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A57" w:rsidRDefault="00BF4A57" w:rsidP="00B0283C">
      <w:pPr>
        <w:pStyle w:val="a5"/>
        <w:jc w:val="center"/>
        <w:rPr>
          <w:b/>
        </w:rPr>
      </w:pPr>
      <w:r w:rsidRPr="00BF4A57">
        <w:rPr>
          <w:b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DC" ShapeID="_x0000_i1025" DrawAspect="Content" ObjectID="_1659334315" r:id="rId9"/>
        </w:object>
      </w:r>
    </w:p>
    <w:p w:rsidR="00BF4A57" w:rsidRDefault="00BF4A57" w:rsidP="00B0283C">
      <w:pPr>
        <w:pStyle w:val="a5"/>
        <w:jc w:val="center"/>
        <w:rPr>
          <w:b/>
        </w:rPr>
      </w:pPr>
    </w:p>
    <w:p w:rsidR="00BF4A57" w:rsidRDefault="00BF4A57" w:rsidP="00B0283C">
      <w:pPr>
        <w:pStyle w:val="a5"/>
        <w:jc w:val="center"/>
        <w:rPr>
          <w:b/>
        </w:rPr>
      </w:pPr>
    </w:p>
    <w:p w:rsidR="00BF4A57" w:rsidRDefault="00BF4A57" w:rsidP="00B0283C">
      <w:pPr>
        <w:pStyle w:val="a5"/>
        <w:jc w:val="center"/>
        <w:rPr>
          <w:b/>
        </w:rPr>
      </w:pPr>
    </w:p>
    <w:p w:rsidR="00BF4A57" w:rsidRDefault="00BF4A57" w:rsidP="00B0283C">
      <w:pPr>
        <w:pStyle w:val="a5"/>
        <w:jc w:val="center"/>
        <w:rPr>
          <w:b/>
        </w:rPr>
      </w:pPr>
    </w:p>
    <w:p w:rsidR="00BF4A57" w:rsidRDefault="00BF4A57" w:rsidP="00B0283C">
      <w:pPr>
        <w:pStyle w:val="a5"/>
        <w:jc w:val="center"/>
        <w:rPr>
          <w:b/>
        </w:rPr>
      </w:pPr>
    </w:p>
    <w:p w:rsidR="00BF4A57" w:rsidRDefault="00BF4A57" w:rsidP="00B0283C">
      <w:pPr>
        <w:pStyle w:val="a5"/>
        <w:jc w:val="center"/>
        <w:rPr>
          <w:b/>
        </w:rPr>
      </w:pPr>
    </w:p>
    <w:p w:rsidR="00BF4A57" w:rsidRDefault="00BF4A57" w:rsidP="00B0283C">
      <w:pPr>
        <w:pStyle w:val="a5"/>
        <w:jc w:val="center"/>
        <w:rPr>
          <w:b/>
        </w:rPr>
      </w:pPr>
    </w:p>
    <w:p w:rsidR="00BF4A57" w:rsidRDefault="00BF4A57" w:rsidP="00B0283C">
      <w:pPr>
        <w:pStyle w:val="a5"/>
        <w:jc w:val="center"/>
        <w:rPr>
          <w:b/>
        </w:rPr>
      </w:pPr>
    </w:p>
    <w:p w:rsidR="00BF4A57" w:rsidRDefault="00BF4A57" w:rsidP="00B0283C">
      <w:pPr>
        <w:pStyle w:val="a5"/>
        <w:jc w:val="center"/>
        <w:rPr>
          <w:b/>
        </w:rPr>
      </w:pPr>
    </w:p>
    <w:p w:rsidR="00B0283C" w:rsidRDefault="00B0283C" w:rsidP="00B0283C">
      <w:pPr>
        <w:pStyle w:val="a5"/>
        <w:jc w:val="center"/>
        <w:rPr>
          <w:b/>
        </w:rPr>
      </w:pPr>
      <w:r w:rsidRPr="005C3661">
        <w:rPr>
          <w:b/>
        </w:rPr>
        <w:lastRenderedPageBreak/>
        <w:t>Муниципальное автономное общеобразовательное</w:t>
      </w:r>
      <w:r>
        <w:rPr>
          <w:b/>
        </w:rPr>
        <w:t xml:space="preserve"> учреждение «</w:t>
      </w:r>
      <w:proofErr w:type="spellStart"/>
      <w:r>
        <w:rPr>
          <w:b/>
        </w:rPr>
        <w:t>Тисовская</w:t>
      </w:r>
      <w:proofErr w:type="spellEnd"/>
      <w:r>
        <w:rPr>
          <w:b/>
        </w:rPr>
        <w:t xml:space="preserve"> средняя</w:t>
      </w:r>
      <w:r w:rsidRPr="005C3661">
        <w:rPr>
          <w:b/>
        </w:rPr>
        <w:t xml:space="preserve"> общеобразовательная школа</w:t>
      </w:r>
      <w:r>
        <w:rPr>
          <w:b/>
        </w:rPr>
        <w:t xml:space="preserve"> – детский сад</w:t>
      </w:r>
      <w:r w:rsidRPr="005C3661">
        <w:rPr>
          <w:b/>
        </w:rPr>
        <w:t>»</w:t>
      </w:r>
    </w:p>
    <w:p w:rsidR="00B0283C" w:rsidRPr="005C3661" w:rsidRDefault="00B0283C" w:rsidP="00B0283C">
      <w:pPr>
        <w:pStyle w:val="a5"/>
        <w:jc w:val="center"/>
        <w:rPr>
          <w:b/>
        </w:rPr>
      </w:pPr>
    </w:p>
    <w:tbl>
      <w:tblPr>
        <w:tblW w:w="10773" w:type="dxa"/>
        <w:tblInd w:w="-1026" w:type="dxa"/>
        <w:tblLook w:val="04A0" w:firstRow="1" w:lastRow="0" w:firstColumn="1" w:lastColumn="0" w:noHBand="0" w:noVBand="1"/>
      </w:tblPr>
      <w:tblGrid>
        <w:gridCol w:w="5812"/>
        <w:gridCol w:w="4961"/>
      </w:tblGrid>
      <w:tr w:rsidR="00F37B01" w:rsidRPr="00F37B01" w:rsidTr="00233406">
        <w:tc>
          <w:tcPr>
            <w:tcW w:w="5812" w:type="dxa"/>
          </w:tcPr>
          <w:p w:rsidR="00B0283C" w:rsidRPr="00F37B01" w:rsidRDefault="00B0283C" w:rsidP="00233406">
            <w:pPr>
              <w:jc w:val="both"/>
              <w:rPr>
                <w:sz w:val="24"/>
                <w:szCs w:val="24"/>
              </w:rPr>
            </w:pPr>
            <w:r w:rsidRPr="00F37B01">
              <w:rPr>
                <w:sz w:val="24"/>
                <w:szCs w:val="24"/>
              </w:rPr>
              <w:t xml:space="preserve">Согласовано с  Управляющим   советом  </w:t>
            </w:r>
          </w:p>
          <w:p w:rsidR="00B0283C" w:rsidRPr="00F37B01" w:rsidRDefault="00F37B01" w:rsidP="00233406">
            <w:pPr>
              <w:jc w:val="both"/>
              <w:rPr>
                <w:sz w:val="24"/>
                <w:szCs w:val="24"/>
              </w:rPr>
            </w:pPr>
            <w:r w:rsidRPr="00F37B01">
              <w:rPr>
                <w:sz w:val="24"/>
                <w:szCs w:val="24"/>
              </w:rPr>
              <w:t>Протокол № 3 от 30.12.2019</w:t>
            </w:r>
            <w:r w:rsidR="00B0283C" w:rsidRPr="00F37B01">
              <w:rPr>
                <w:sz w:val="24"/>
                <w:szCs w:val="24"/>
              </w:rPr>
              <w:t xml:space="preserve"> г.</w:t>
            </w:r>
          </w:p>
          <w:p w:rsidR="00B0283C" w:rsidRPr="00F37B01" w:rsidRDefault="00B0283C" w:rsidP="00233406">
            <w:pPr>
              <w:rPr>
                <w:sz w:val="24"/>
                <w:szCs w:val="24"/>
              </w:rPr>
            </w:pPr>
            <w:r w:rsidRPr="00F37B01">
              <w:rPr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4961" w:type="dxa"/>
          </w:tcPr>
          <w:p w:rsidR="00B0283C" w:rsidRPr="00F37B01" w:rsidRDefault="00B0283C" w:rsidP="00233406">
            <w:pPr>
              <w:pStyle w:val="a5"/>
              <w:jc w:val="right"/>
              <w:rPr>
                <w:sz w:val="24"/>
                <w:szCs w:val="24"/>
              </w:rPr>
            </w:pPr>
            <w:r w:rsidRPr="00F37B01">
              <w:rPr>
                <w:sz w:val="24"/>
                <w:szCs w:val="24"/>
              </w:rPr>
              <w:t>Утверждено</w:t>
            </w:r>
          </w:p>
          <w:p w:rsidR="00B0283C" w:rsidRPr="00F37B01" w:rsidRDefault="00B0283C" w:rsidP="00233406">
            <w:pPr>
              <w:pStyle w:val="a5"/>
              <w:jc w:val="right"/>
              <w:rPr>
                <w:sz w:val="24"/>
                <w:szCs w:val="24"/>
              </w:rPr>
            </w:pPr>
            <w:r w:rsidRPr="00F37B01">
              <w:rPr>
                <w:sz w:val="24"/>
                <w:szCs w:val="24"/>
              </w:rPr>
              <w:t>директором  школы</w:t>
            </w:r>
          </w:p>
          <w:p w:rsidR="00B0283C" w:rsidRPr="00F37B01" w:rsidRDefault="00F37B01" w:rsidP="00233406">
            <w:pPr>
              <w:pStyle w:val="a5"/>
              <w:jc w:val="right"/>
              <w:rPr>
                <w:sz w:val="24"/>
                <w:szCs w:val="24"/>
              </w:rPr>
            </w:pPr>
            <w:r w:rsidRPr="00F37B01">
              <w:rPr>
                <w:sz w:val="24"/>
                <w:szCs w:val="24"/>
              </w:rPr>
              <w:t>Приказ № 331 от 30.12.2019</w:t>
            </w:r>
            <w:r w:rsidR="00B0283C" w:rsidRPr="00F37B01">
              <w:rPr>
                <w:sz w:val="24"/>
                <w:szCs w:val="24"/>
              </w:rPr>
              <w:t xml:space="preserve">г.                                         </w:t>
            </w:r>
          </w:p>
          <w:p w:rsidR="00B0283C" w:rsidRPr="00F37B01" w:rsidRDefault="00B0283C" w:rsidP="00233406">
            <w:pPr>
              <w:pStyle w:val="a5"/>
              <w:ind w:hanging="283"/>
              <w:jc w:val="center"/>
              <w:rPr>
                <w:sz w:val="24"/>
                <w:szCs w:val="24"/>
              </w:rPr>
            </w:pPr>
          </w:p>
        </w:tc>
      </w:tr>
    </w:tbl>
    <w:p w:rsidR="00B0283C" w:rsidRDefault="00B0283C" w:rsidP="00B0283C">
      <w:pPr>
        <w:spacing w:line="360" w:lineRule="auto"/>
        <w:rPr>
          <w:szCs w:val="28"/>
        </w:rPr>
      </w:pPr>
      <w:bookmarkStart w:id="0" w:name="_GoBack"/>
      <w:bookmarkEnd w:id="0"/>
    </w:p>
    <w:p w:rsidR="00B0283C" w:rsidRPr="005C3661" w:rsidRDefault="00B0283C" w:rsidP="00B0283C">
      <w:pPr>
        <w:pStyle w:val="a5"/>
        <w:jc w:val="center"/>
        <w:rPr>
          <w:b/>
        </w:rPr>
      </w:pPr>
      <w:r w:rsidRPr="005C3661">
        <w:rPr>
          <w:b/>
        </w:rPr>
        <w:t>ПОЛОЖЕНИЕ</w:t>
      </w:r>
    </w:p>
    <w:p w:rsidR="00B0283C" w:rsidRDefault="00B0283C" w:rsidP="00B0283C">
      <w:pPr>
        <w:pStyle w:val="a5"/>
        <w:jc w:val="center"/>
        <w:rPr>
          <w:b/>
        </w:rPr>
      </w:pPr>
      <w:r w:rsidRPr="005C3661">
        <w:rPr>
          <w:b/>
        </w:rPr>
        <w:t xml:space="preserve">о контрольно-пропускном режиме </w:t>
      </w:r>
    </w:p>
    <w:p w:rsidR="00B0283C" w:rsidRDefault="00B0283C" w:rsidP="00B0283C">
      <w:pPr>
        <w:pStyle w:val="a5"/>
        <w:jc w:val="center"/>
        <w:rPr>
          <w:b/>
        </w:rPr>
      </w:pPr>
      <w:r>
        <w:rPr>
          <w:b/>
        </w:rPr>
        <w:t>в МАОУ «</w:t>
      </w:r>
      <w:proofErr w:type="spellStart"/>
      <w:r>
        <w:rPr>
          <w:b/>
        </w:rPr>
        <w:t>Тисовская</w:t>
      </w:r>
      <w:proofErr w:type="spellEnd"/>
      <w:r>
        <w:rPr>
          <w:b/>
        </w:rPr>
        <w:t xml:space="preserve"> С</w:t>
      </w:r>
      <w:r w:rsidRPr="005C3661">
        <w:rPr>
          <w:b/>
        </w:rPr>
        <w:t>ОШ</w:t>
      </w:r>
      <w:r>
        <w:rPr>
          <w:b/>
        </w:rPr>
        <w:t xml:space="preserve"> </w:t>
      </w:r>
      <w:proofErr w:type="gramStart"/>
      <w:r>
        <w:rPr>
          <w:b/>
        </w:rPr>
        <w:t>-Д</w:t>
      </w:r>
      <w:proofErr w:type="gramEnd"/>
      <w:r>
        <w:rPr>
          <w:b/>
        </w:rPr>
        <w:t>С</w:t>
      </w:r>
      <w:r w:rsidRPr="005C3661">
        <w:rPr>
          <w:b/>
        </w:rPr>
        <w:t>»</w:t>
      </w:r>
    </w:p>
    <w:p w:rsidR="00B0283C" w:rsidRPr="005C3661" w:rsidRDefault="00B0283C" w:rsidP="00B0283C">
      <w:pPr>
        <w:pStyle w:val="a5"/>
        <w:numPr>
          <w:ilvl w:val="0"/>
          <w:numId w:val="1"/>
        </w:numPr>
        <w:ind w:left="283"/>
        <w:jc w:val="both"/>
      </w:pPr>
      <w:r>
        <w:rPr>
          <w:b/>
        </w:rPr>
        <w:t>Общие положения</w:t>
      </w:r>
    </w:p>
    <w:p w:rsidR="00B0283C" w:rsidRDefault="00B0283C" w:rsidP="00F37B01">
      <w:pPr>
        <w:autoSpaceDE w:val="0"/>
        <w:autoSpaceDN w:val="0"/>
        <w:adjustRightInd w:val="0"/>
        <w:ind w:left="283"/>
        <w:jc w:val="both"/>
      </w:pPr>
      <w:r>
        <w:rPr>
          <w:szCs w:val="28"/>
        </w:rPr>
        <w:t>1.</w:t>
      </w:r>
      <w:r w:rsidRPr="001426D7">
        <w:rPr>
          <w:szCs w:val="28"/>
        </w:rPr>
        <w:t xml:space="preserve">1. </w:t>
      </w:r>
      <w:proofErr w:type="gramStart"/>
      <w:r w:rsidRPr="001426D7">
        <w:rPr>
          <w:szCs w:val="28"/>
        </w:rPr>
        <w:t xml:space="preserve">Настоящее Положение о пропускном и </w:t>
      </w:r>
      <w:proofErr w:type="spellStart"/>
      <w:r w:rsidRPr="001426D7">
        <w:rPr>
          <w:szCs w:val="28"/>
        </w:rPr>
        <w:t>внутриобъектовом</w:t>
      </w:r>
      <w:proofErr w:type="spellEnd"/>
      <w:r w:rsidRPr="001426D7">
        <w:rPr>
          <w:szCs w:val="28"/>
        </w:rPr>
        <w:t xml:space="preserve"> режимах (далее – Положение) разработано в соответствии с Федеральным законом от 06.03.2006 № 35-ФЗ «О противодействии терроризму», Федеральным законом от 29.12.2012 № 273-ФЗ «Об образовании в Российской Федерации», Федеральным законом от 11.03.1992 № 2487-1 «О частной детективной и охранной деятельности в Российской Федерации», постановлением Правительства от 07.10.2017 № 1235 «Об утверждении требований к антитеррористической защищенности объектов (территорий) Министерства образования</w:t>
      </w:r>
      <w:proofErr w:type="gramEnd"/>
      <w:r w:rsidRPr="001426D7">
        <w:rPr>
          <w:szCs w:val="28"/>
        </w:rPr>
        <w:t xml:space="preserve">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 безопаснос</w:t>
      </w:r>
      <w:r w:rsidR="00F37B01">
        <w:rPr>
          <w:szCs w:val="28"/>
        </w:rPr>
        <w:t xml:space="preserve">ти этих объектов (территорий)». </w:t>
      </w:r>
      <w:r>
        <w:t>Настоящее Положение устанавливает порядок доступа сотрудников, учащихся  и их родителей (законных представителей), посетителей  в школу, а также порядок вноса и выноса материальных средств, порядок въезда и выезда автотранспорта на территорию школы.</w:t>
      </w:r>
    </w:p>
    <w:p w:rsidR="00B0283C" w:rsidRDefault="00B0283C" w:rsidP="00B0283C">
      <w:pPr>
        <w:pStyle w:val="a5"/>
        <w:numPr>
          <w:ilvl w:val="1"/>
          <w:numId w:val="2"/>
        </w:numPr>
        <w:ind w:left="340"/>
        <w:jc w:val="both"/>
      </w:pPr>
      <w:proofErr w:type="spellStart"/>
      <w:r>
        <w:t>Контрольно</w:t>
      </w:r>
      <w:proofErr w:type="spellEnd"/>
      <w:r>
        <w:t xml:space="preserve"> – пропускной режим устанавливается в МАОУ «</w:t>
      </w:r>
      <w:proofErr w:type="spellStart"/>
      <w:r>
        <w:t>Тисовская</w:t>
      </w:r>
      <w:proofErr w:type="spellEnd"/>
      <w:r>
        <w:t xml:space="preserve"> СОШ-ДС» с целью обеспечения безопасности обучающихся и сотрудников Учреждения, а также сохранности имущества и предупреждения террористических актов и иных  чрезвычайных ситуаций.</w:t>
      </w:r>
    </w:p>
    <w:p w:rsidR="00B0283C" w:rsidRDefault="00B0283C" w:rsidP="00B0283C">
      <w:pPr>
        <w:pStyle w:val="a5"/>
        <w:numPr>
          <w:ilvl w:val="1"/>
          <w:numId w:val="2"/>
        </w:numPr>
        <w:ind w:left="340"/>
        <w:jc w:val="both"/>
      </w:pPr>
      <w:r>
        <w:t xml:space="preserve">Положение о </w:t>
      </w:r>
      <w:proofErr w:type="spellStart"/>
      <w:r>
        <w:t>контрольно</w:t>
      </w:r>
      <w:proofErr w:type="spellEnd"/>
      <w:r>
        <w:t xml:space="preserve"> – пропускном режиме утверждается руководителем и согласуется с Управляющим  советом.</w:t>
      </w:r>
    </w:p>
    <w:p w:rsidR="00B0283C" w:rsidRDefault="00B0283C" w:rsidP="00B0283C">
      <w:pPr>
        <w:pStyle w:val="a5"/>
        <w:numPr>
          <w:ilvl w:val="1"/>
          <w:numId w:val="2"/>
        </w:numPr>
        <w:ind w:left="340"/>
        <w:jc w:val="both"/>
      </w:pPr>
      <w:r>
        <w:t xml:space="preserve">Директор Учреждения </w:t>
      </w:r>
      <w:r w:rsidRPr="00261EE0">
        <w:rPr>
          <w:szCs w:val="28"/>
        </w:rPr>
        <w:t>приказо</w:t>
      </w:r>
      <w:r>
        <w:rPr>
          <w:szCs w:val="28"/>
        </w:rPr>
        <w:t>м</w:t>
      </w:r>
      <w:r w:rsidRPr="008A3651">
        <w:rPr>
          <w:szCs w:val="28"/>
        </w:rPr>
        <w:t xml:space="preserve"> </w:t>
      </w:r>
      <w:r>
        <w:rPr>
          <w:szCs w:val="28"/>
        </w:rPr>
        <w:t>по организации назначает</w:t>
      </w:r>
      <w:r>
        <w:t xml:space="preserve"> </w:t>
      </w:r>
      <w:r w:rsidRPr="00B91045">
        <w:rPr>
          <w:szCs w:val="28"/>
        </w:rPr>
        <w:t xml:space="preserve"> ответственных лиц за организацию и обеспечение </w:t>
      </w:r>
      <w:proofErr w:type="spellStart"/>
      <w:r w:rsidRPr="00B91045">
        <w:rPr>
          <w:szCs w:val="28"/>
        </w:rPr>
        <w:t>контрольно</w:t>
      </w:r>
      <w:proofErr w:type="spellEnd"/>
      <w:r w:rsidRPr="00B91045">
        <w:rPr>
          <w:szCs w:val="28"/>
        </w:rPr>
        <w:t xml:space="preserve"> - пропускного режима. </w:t>
      </w:r>
      <w:proofErr w:type="gramStart"/>
      <w:r w:rsidRPr="00B91045">
        <w:rPr>
          <w:szCs w:val="28"/>
        </w:rPr>
        <w:t>Контроль за</w:t>
      </w:r>
      <w:proofErr w:type="gramEnd"/>
      <w:r w:rsidRPr="00B91045">
        <w:rPr>
          <w:szCs w:val="28"/>
        </w:rPr>
        <w:t xml:space="preserve"> соблюдением  </w:t>
      </w:r>
      <w:proofErr w:type="spellStart"/>
      <w:r>
        <w:t>контрольно</w:t>
      </w:r>
      <w:proofErr w:type="spellEnd"/>
      <w:r>
        <w:t xml:space="preserve"> – пропускного  режима в Учреждении возлагается на завхоза.</w:t>
      </w:r>
    </w:p>
    <w:p w:rsidR="00B0283C" w:rsidRDefault="00B0283C" w:rsidP="00B0283C">
      <w:pPr>
        <w:pStyle w:val="a5"/>
        <w:numPr>
          <w:ilvl w:val="1"/>
          <w:numId w:val="2"/>
        </w:numPr>
        <w:ind w:left="340"/>
        <w:jc w:val="both"/>
      </w:pPr>
      <w:r>
        <w:t>Ознакомление с контрольно- пропускным  режимом осуществляется</w:t>
      </w:r>
    </w:p>
    <w:p w:rsidR="00B0283C" w:rsidRDefault="00B0283C" w:rsidP="00B0283C">
      <w:pPr>
        <w:pStyle w:val="a5"/>
        <w:ind w:left="340"/>
        <w:jc w:val="both"/>
      </w:pPr>
      <w:r>
        <w:t>как в форме устного информирования (при личном общении или по телефону), так и в письменной форме (сайт организации, информационные стенды, уголки, памятки). Учащиеся и их родители (законные представители), а также сотрудники Учреждения знакомятся с Положением. Посетители Учреждения могут ознакомиться</w:t>
      </w:r>
      <w:r w:rsidRPr="0055464E">
        <w:t xml:space="preserve"> </w:t>
      </w:r>
      <w:r>
        <w:t>с Положением на входе в Учреждение на посту охраны.</w:t>
      </w:r>
    </w:p>
    <w:p w:rsidR="00B0283C" w:rsidRDefault="00B0283C" w:rsidP="00B0283C">
      <w:pPr>
        <w:pStyle w:val="a5"/>
        <w:numPr>
          <w:ilvl w:val="1"/>
          <w:numId w:val="2"/>
        </w:numPr>
        <w:ind w:left="340"/>
        <w:jc w:val="both"/>
      </w:pPr>
      <w:proofErr w:type="spellStart"/>
      <w:r>
        <w:lastRenderedPageBreak/>
        <w:t>Контрольно</w:t>
      </w:r>
      <w:proofErr w:type="spellEnd"/>
      <w:r>
        <w:t xml:space="preserve"> – пропускной режим строится на принципах  доброжелательности, приветливого и вежливого отношения к обучающимся и их родителям (законным представителям), сотрудникам Учреждения, посетителям.  </w:t>
      </w:r>
    </w:p>
    <w:p w:rsidR="00B0283C" w:rsidRDefault="00B0283C" w:rsidP="00B0283C">
      <w:pPr>
        <w:pStyle w:val="a5"/>
        <w:numPr>
          <w:ilvl w:val="1"/>
          <w:numId w:val="2"/>
        </w:numPr>
        <w:ind w:left="340"/>
        <w:jc w:val="both"/>
      </w:pPr>
      <w:r>
        <w:t xml:space="preserve">Соблюдение </w:t>
      </w:r>
      <w:proofErr w:type="spellStart"/>
      <w:r>
        <w:t>контрольно</w:t>
      </w:r>
      <w:proofErr w:type="spellEnd"/>
      <w:r>
        <w:t xml:space="preserve"> – пропускного  режима в Учреждение является обязательным условием функционирования образовательной организации.</w:t>
      </w:r>
    </w:p>
    <w:p w:rsidR="00B0283C" w:rsidRPr="00E17445" w:rsidRDefault="00B0283C" w:rsidP="00B0283C">
      <w:pPr>
        <w:pStyle w:val="a5"/>
        <w:numPr>
          <w:ilvl w:val="0"/>
          <w:numId w:val="2"/>
        </w:numPr>
        <w:ind w:left="0"/>
        <w:jc w:val="both"/>
      </w:pPr>
      <w:r w:rsidRPr="00261EE0">
        <w:rPr>
          <w:b/>
          <w:szCs w:val="28"/>
        </w:rPr>
        <w:t xml:space="preserve">Порядок  </w:t>
      </w:r>
      <w:r>
        <w:rPr>
          <w:b/>
          <w:szCs w:val="28"/>
        </w:rPr>
        <w:t xml:space="preserve">осуществления контрольно- </w:t>
      </w:r>
      <w:r w:rsidRPr="00261EE0">
        <w:rPr>
          <w:b/>
          <w:szCs w:val="28"/>
        </w:rPr>
        <w:t>пропускного режима</w:t>
      </w:r>
      <w:r>
        <w:rPr>
          <w:b/>
          <w:szCs w:val="28"/>
        </w:rPr>
        <w:t>.</w:t>
      </w:r>
    </w:p>
    <w:p w:rsidR="00B0283C" w:rsidRPr="00170F1D" w:rsidRDefault="00B0283C" w:rsidP="00B0283C">
      <w:pPr>
        <w:pStyle w:val="a5"/>
        <w:numPr>
          <w:ilvl w:val="1"/>
          <w:numId w:val="2"/>
        </w:numPr>
        <w:ind w:left="283"/>
        <w:jc w:val="both"/>
        <w:rPr>
          <w:u w:val="single"/>
        </w:rPr>
      </w:pPr>
      <w:r w:rsidRPr="00170F1D">
        <w:rPr>
          <w:szCs w:val="28"/>
          <w:u w:val="single"/>
        </w:rPr>
        <w:t xml:space="preserve">Для </w:t>
      </w:r>
      <w:r>
        <w:rPr>
          <w:u w:val="single"/>
        </w:rPr>
        <w:t>учащихся МАОУ «</w:t>
      </w:r>
      <w:proofErr w:type="spellStart"/>
      <w:r>
        <w:rPr>
          <w:u w:val="single"/>
        </w:rPr>
        <w:t>Тисовская</w:t>
      </w:r>
      <w:proofErr w:type="spellEnd"/>
      <w:r>
        <w:rPr>
          <w:u w:val="single"/>
        </w:rPr>
        <w:t xml:space="preserve"> С</w:t>
      </w:r>
      <w:r w:rsidRPr="00170F1D">
        <w:rPr>
          <w:u w:val="single"/>
        </w:rPr>
        <w:t>ОШ</w:t>
      </w:r>
      <w:r>
        <w:rPr>
          <w:u w:val="single"/>
        </w:rPr>
        <w:t>-ДС</w:t>
      </w:r>
      <w:r w:rsidRPr="00170F1D">
        <w:rPr>
          <w:u w:val="single"/>
        </w:rPr>
        <w:t>».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r>
        <w:t>Пропуск в Учреждение осуществляется через центральный вход в Учреждение.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proofErr w:type="spellStart"/>
      <w:r>
        <w:t>Контрольно</w:t>
      </w:r>
      <w:proofErr w:type="spellEnd"/>
      <w:r>
        <w:t xml:space="preserve"> – пропускной режим в дневное  время осуществляет сотрудник (дежурный уборщик) МАОУ «</w:t>
      </w:r>
      <w:proofErr w:type="spellStart"/>
      <w:r>
        <w:t>Тисовская</w:t>
      </w:r>
      <w:proofErr w:type="spellEnd"/>
      <w:r>
        <w:t xml:space="preserve"> СОШ-ДС», в ночное время – сторож.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r>
        <w:t>Учащиеся пропускаются в здание свободно.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r>
        <w:t>В случае опоздания учащегося на занятия, он пропускается в Учреждение  с разрешения классного руководителя.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r>
        <w:t>Учащийся может уйти из Учреждения до окончания занятий по уважительной причине только с разрешения  учителя, классного руководителя, врача или администрации образовательной организации по согласованию с родителями ученика. В дневнике ученика делается соответствующая запись.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r>
        <w:t>Посещение дополнительных занятий, кружков, секций и других</w:t>
      </w:r>
    </w:p>
    <w:p w:rsidR="00B0283C" w:rsidRDefault="00B0283C" w:rsidP="00B0283C">
      <w:pPr>
        <w:pStyle w:val="a5"/>
        <w:ind w:left="283"/>
        <w:jc w:val="both"/>
      </w:pPr>
      <w:r>
        <w:t xml:space="preserve"> внеурочных мероприятий осуществляется в соответствии с графиком занятий (планом мероприятий), утвержденным директором  школы.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r>
        <w:t xml:space="preserve">В случае нарушения учащимися дисциплины или правил поведения директор  Учреждения принимает решение совместно с родителями (законными представителями) об ответственности учащегося. 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r>
        <w:t>В случае экстренной необходимости сотрудники Учреждения  имеют право проверить содержимое сумок, пакетов, свертков, коробок и другой ручной клади, вносимой в Учреждение.</w:t>
      </w:r>
    </w:p>
    <w:p w:rsidR="00B0283C" w:rsidRDefault="00B0283C" w:rsidP="00B0283C">
      <w:pPr>
        <w:pStyle w:val="a5"/>
        <w:numPr>
          <w:ilvl w:val="1"/>
          <w:numId w:val="2"/>
        </w:numPr>
        <w:ind w:left="283"/>
        <w:jc w:val="both"/>
      </w:pPr>
      <w:r>
        <w:t>Для сотрудников Учреждения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r>
        <w:t>Сотрудники Учреждения могут проходить и находиться в учреждение в любое время в течение рабочего дня с 08.00.до 21.00 часов на протяжении рабочей недели. В праздничные и выходные дни учреждение  могут посещать только сотрудники администрации. Сотрудники учреждения пропускаются в праздничные и выходные дни по служебной записке директора.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r>
        <w:t>Педагогические работники должны заранее предупреждать дежурного уборщика  о запланированных встречах с родителями (законными представителями) учащихся, сообщив время посещения и ФИО родителя (законного представителя).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r>
        <w:t xml:space="preserve">Работникам </w:t>
      </w:r>
      <w:proofErr w:type="gramStart"/>
      <w:r>
        <w:t>учреждения</w:t>
      </w:r>
      <w:proofErr w:type="gramEnd"/>
      <w:r>
        <w:t xml:space="preserve"> категорически запрещается проводить  </w:t>
      </w:r>
      <w:proofErr w:type="gramStart"/>
      <w:r>
        <w:t>какие</w:t>
      </w:r>
      <w:proofErr w:type="gramEnd"/>
      <w:r>
        <w:t xml:space="preserve"> – либо встречи, не связанные с деятельностью учреждения, приглашать посторонних лиц, заниматься коммерческой деятельностью в учреждении.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</w:pPr>
      <w:r>
        <w:t>В вечернее время с 21.00 по 00.00 ч. школу  могут посещать только сторожа.</w:t>
      </w:r>
    </w:p>
    <w:p w:rsidR="00B0283C" w:rsidRPr="00B91045" w:rsidRDefault="00B0283C" w:rsidP="00B0283C">
      <w:pPr>
        <w:pStyle w:val="a5"/>
        <w:numPr>
          <w:ilvl w:val="1"/>
          <w:numId w:val="2"/>
        </w:numPr>
        <w:ind w:left="283"/>
        <w:jc w:val="both"/>
        <w:rPr>
          <w:u w:val="single"/>
        </w:rPr>
      </w:pPr>
      <w:r w:rsidRPr="00AE7E17">
        <w:rPr>
          <w:u w:val="single"/>
        </w:rPr>
        <w:lastRenderedPageBreak/>
        <w:t>Для родите</w:t>
      </w:r>
      <w:r>
        <w:rPr>
          <w:u w:val="single"/>
        </w:rPr>
        <w:t>лей (законных представителей) уча</w:t>
      </w:r>
      <w:r w:rsidRPr="00AE7E17">
        <w:rPr>
          <w:u w:val="single"/>
        </w:rPr>
        <w:t>щихся</w:t>
      </w:r>
      <w:r>
        <w:rPr>
          <w:u w:val="single"/>
        </w:rPr>
        <w:t xml:space="preserve"> </w:t>
      </w:r>
      <w:r w:rsidRPr="00B91045">
        <w:rPr>
          <w:u w:val="single"/>
        </w:rPr>
        <w:t xml:space="preserve"> и иных посетителей.</w:t>
      </w:r>
    </w:p>
    <w:p w:rsidR="00B0283C" w:rsidRPr="00AE7E17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</w:rPr>
      </w:pPr>
      <w:r w:rsidRPr="00AE7E17">
        <w:t xml:space="preserve">Родители </w:t>
      </w:r>
      <w:r>
        <w:t xml:space="preserve">учеников младшего, среднего звена пропускаются </w:t>
      </w:r>
      <w:proofErr w:type="gramStart"/>
      <w:r>
        <w:t>в</w:t>
      </w:r>
      <w:proofErr w:type="gramEnd"/>
    </w:p>
    <w:p w:rsidR="00B0283C" w:rsidRDefault="00B0283C" w:rsidP="00B0283C">
      <w:pPr>
        <w:pStyle w:val="a5"/>
        <w:ind w:left="283"/>
        <w:jc w:val="both"/>
        <w:rPr>
          <w:szCs w:val="28"/>
        </w:rPr>
      </w:pPr>
      <w:r>
        <w:t xml:space="preserve"> учреждение по согласованию с  учителем, администрацией, классным руководителем по предъявлению паспорта и в соответствии со списками родителей (законных представителей), составленными классными руководителями и утвержденными директором.</w:t>
      </w:r>
      <w:r w:rsidRPr="00AE7E17">
        <w:rPr>
          <w:szCs w:val="28"/>
        </w:rPr>
        <w:t xml:space="preserve"> </w:t>
      </w:r>
    </w:p>
    <w:p w:rsidR="00B0283C" w:rsidRPr="00B91045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</w:rPr>
      </w:pPr>
      <w:r w:rsidRPr="00F35B9D">
        <w:t>Родители (законные представители)</w:t>
      </w:r>
      <w:r>
        <w:t xml:space="preserve"> не допускаются в </w:t>
      </w:r>
      <w:r>
        <w:rPr>
          <w:szCs w:val="28"/>
        </w:rPr>
        <w:t xml:space="preserve"> </w:t>
      </w:r>
      <w:r>
        <w:t xml:space="preserve">учреждение  с крупногабаритной ручной кладью. </w:t>
      </w:r>
      <w:proofErr w:type="gramStart"/>
      <w:r>
        <w:t>При необходимости дежурный уборщик, осуществляющая  контрольно- пропускной режим, имеет право досмотреть ручную кладь.</w:t>
      </w:r>
      <w:proofErr w:type="gramEnd"/>
    </w:p>
    <w:p w:rsidR="00B0283C" w:rsidRPr="00B91045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</w:rPr>
      </w:pPr>
      <w:r>
        <w:t xml:space="preserve">Родители, пришедшие встречать своих детей по окончании занятий, </w:t>
      </w:r>
      <w:r>
        <w:rPr>
          <w:szCs w:val="28"/>
        </w:rPr>
        <w:t xml:space="preserve"> </w:t>
      </w:r>
      <w:r>
        <w:t>ожидают детей у входа в учреждение или в вестибюле учреждения.</w:t>
      </w:r>
    </w:p>
    <w:p w:rsidR="00B0283C" w:rsidRPr="00F35B9D" w:rsidRDefault="00B0283C" w:rsidP="00B0283C">
      <w:pPr>
        <w:pStyle w:val="a5"/>
        <w:numPr>
          <w:ilvl w:val="1"/>
          <w:numId w:val="2"/>
        </w:numPr>
        <w:ind w:left="283"/>
        <w:jc w:val="both"/>
        <w:rPr>
          <w:szCs w:val="28"/>
        </w:rPr>
      </w:pPr>
      <w:r>
        <w:rPr>
          <w:u w:val="single"/>
        </w:rPr>
        <w:t xml:space="preserve">Для вышестоящих организаций, проверяющих лиц, и других </w:t>
      </w:r>
    </w:p>
    <w:p w:rsidR="00B0283C" w:rsidRDefault="00B0283C" w:rsidP="00B0283C">
      <w:pPr>
        <w:pStyle w:val="a5"/>
        <w:ind w:left="283"/>
        <w:jc w:val="both"/>
      </w:pPr>
      <w:r>
        <w:rPr>
          <w:u w:val="single"/>
        </w:rPr>
        <w:t xml:space="preserve">Посетителей </w:t>
      </w:r>
      <w:r>
        <w:t>Учреждения</w:t>
      </w:r>
      <w:r>
        <w:rPr>
          <w:u w:val="single"/>
        </w:rPr>
        <w:t>.</w:t>
      </w:r>
    </w:p>
    <w:p w:rsidR="00B0283C" w:rsidRPr="00393F2D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</w:rPr>
      </w:pPr>
      <w:r>
        <w:t>Лица, не связанные с образовательным процессом, посещающие</w:t>
      </w:r>
      <w:r>
        <w:rPr>
          <w:szCs w:val="28"/>
        </w:rPr>
        <w:t xml:space="preserve"> </w:t>
      </w:r>
      <w:r>
        <w:t>учреждение по тем или иным причинам пропускаются в учреждение при предъявлении документа, удостоверяющего личность, и по согласованию с администрацией с записью в журнале учета посетителей.</w:t>
      </w:r>
    </w:p>
    <w:p w:rsidR="00B0283C" w:rsidRPr="00B91045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</w:rPr>
      </w:pPr>
      <w:r>
        <w:rPr>
          <w:szCs w:val="28"/>
        </w:rPr>
        <w:t xml:space="preserve">Должностные лица, прибывшие в </w:t>
      </w:r>
      <w:r>
        <w:t>учреждение</w:t>
      </w:r>
      <w:r>
        <w:rPr>
          <w:szCs w:val="28"/>
        </w:rPr>
        <w:t xml:space="preserve"> с проверкой, </w:t>
      </w:r>
      <w:r w:rsidRPr="00B91045">
        <w:rPr>
          <w:szCs w:val="28"/>
        </w:rPr>
        <w:t xml:space="preserve">пропускаются при предъявлении документа, удостоверяющего личность, с записью в журнале учета посетителей. Проверяющий должен предъявить документ (распоряжение, приказ, предписание) на основании которого проводиться проверка и уведомить администрацию </w:t>
      </w:r>
      <w:r>
        <w:t>Учреждения</w:t>
      </w:r>
      <w:r>
        <w:rPr>
          <w:szCs w:val="28"/>
        </w:rPr>
        <w:t xml:space="preserve"> </w:t>
      </w:r>
      <w:r w:rsidRPr="00B91045">
        <w:rPr>
          <w:szCs w:val="28"/>
        </w:rPr>
        <w:t xml:space="preserve"> о причине и цели проверки.</w:t>
      </w:r>
    </w:p>
    <w:p w:rsidR="00B0283C" w:rsidRPr="00B91045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</w:rPr>
      </w:pPr>
      <w:r>
        <w:rPr>
          <w:szCs w:val="28"/>
        </w:rPr>
        <w:t xml:space="preserve">Группы лиц, посещающих </w:t>
      </w:r>
      <w:r>
        <w:t>учреждение</w:t>
      </w:r>
      <w:r>
        <w:rPr>
          <w:szCs w:val="28"/>
        </w:rPr>
        <w:t xml:space="preserve">  для  </w:t>
      </w:r>
      <w:r w:rsidRPr="00B91045">
        <w:rPr>
          <w:szCs w:val="28"/>
        </w:rPr>
        <w:t xml:space="preserve">участия в семинарах, конференциях, совещаниях и т.д. пропускаются в здание организации при предъявлении документа, удостоверяющего личность, и в соответствии со списками посетителей, заверенными </w:t>
      </w:r>
      <w:r>
        <w:rPr>
          <w:szCs w:val="28"/>
        </w:rPr>
        <w:t>директором</w:t>
      </w:r>
      <w:r w:rsidRPr="00393F2D">
        <w:t xml:space="preserve"> </w:t>
      </w:r>
      <w:r>
        <w:t>Учреждения</w:t>
      </w:r>
      <w:proofErr w:type="gramStart"/>
      <w:r>
        <w:rPr>
          <w:szCs w:val="28"/>
        </w:rPr>
        <w:t xml:space="preserve"> </w:t>
      </w:r>
      <w:r w:rsidRPr="00B91045">
        <w:rPr>
          <w:szCs w:val="28"/>
        </w:rPr>
        <w:t>.</w:t>
      </w:r>
      <w:proofErr w:type="gramEnd"/>
    </w:p>
    <w:p w:rsidR="00B0283C" w:rsidRPr="00C14EB0" w:rsidRDefault="00B0283C" w:rsidP="00B0283C">
      <w:pPr>
        <w:pStyle w:val="a5"/>
        <w:numPr>
          <w:ilvl w:val="1"/>
          <w:numId w:val="2"/>
        </w:numPr>
        <w:ind w:left="283"/>
        <w:jc w:val="both"/>
        <w:rPr>
          <w:szCs w:val="28"/>
          <w:u w:val="single"/>
        </w:rPr>
      </w:pPr>
      <w:r w:rsidRPr="00C14EB0">
        <w:rPr>
          <w:szCs w:val="28"/>
          <w:u w:val="single"/>
        </w:rPr>
        <w:t>Для автотранспортных средств.</w:t>
      </w:r>
    </w:p>
    <w:p w:rsidR="00B0283C" w:rsidRPr="008C6743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  <w:u w:val="single"/>
        </w:rPr>
      </w:pPr>
      <w:r>
        <w:rPr>
          <w:szCs w:val="28"/>
        </w:rPr>
        <w:t xml:space="preserve">Въездные ворота </w:t>
      </w:r>
      <w:r>
        <w:t>учреждения</w:t>
      </w:r>
      <w:r>
        <w:rPr>
          <w:szCs w:val="28"/>
        </w:rPr>
        <w:t xml:space="preserve"> постоянно закрыты </w:t>
      </w:r>
      <w:r w:rsidRPr="008C6743">
        <w:rPr>
          <w:szCs w:val="28"/>
        </w:rPr>
        <w:t xml:space="preserve"> на замок. На въездных воротах размещен знак «Въезд запрещен».</w:t>
      </w:r>
    </w:p>
    <w:p w:rsidR="00B0283C" w:rsidRPr="008C6743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  <w:u w:val="single"/>
        </w:rPr>
      </w:pPr>
      <w:r>
        <w:rPr>
          <w:szCs w:val="28"/>
        </w:rPr>
        <w:t xml:space="preserve">На территорию </w:t>
      </w:r>
      <w:r>
        <w:t>Учреждения</w:t>
      </w:r>
      <w:r>
        <w:rPr>
          <w:szCs w:val="28"/>
        </w:rPr>
        <w:t xml:space="preserve">  беспрепятственно  </w:t>
      </w:r>
      <w:r w:rsidRPr="008C6743">
        <w:rPr>
          <w:szCs w:val="28"/>
        </w:rPr>
        <w:t xml:space="preserve">пропускается автотранспорт экстренных и аварийных служб. Сотрудники  экстренных служб пропускаются в </w:t>
      </w:r>
      <w:r>
        <w:t>учреждение</w:t>
      </w:r>
      <w:r w:rsidRPr="008C6743">
        <w:rPr>
          <w:szCs w:val="28"/>
        </w:rPr>
        <w:t xml:space="preserve"> по предъявленным служебным удостоверениям.</w:t>
      </w:r>
    </w:p>
    <w:p w:rsidR="00B0283C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  <w:u w:val="single"/>
        </w:rPr>
      </w:pPr>
      <w:r>
        <w:rPr>
          <w:szCs w:val="28"/>
        </w:rPr>
        <w:t>Порядок въезда на территорию личного транспорта сотрудников и</w:t>
      </w:r>
    </w:p>
    <w:p w:rsidR="00B0283C" w:rsidRDefault="00B0283C" w:rsidP="00B0283C">
      <w:pPr>
        <w:pStyle w:val="a5"/>
        <w:ind w:left="283"/>
        <w:jc w:val="both"/>
        <w:rPr>
          <w:szCs w:val="28"/>
        </w:rPr>
      </w:pPr>
      <w:r w:rsidRPr="00B07E29">
        <w:rPr>
          <w:szCs w:val="28"/>
        </w:rPr>
        <w:t xml:space="preserve"> иного транспорта, связанного</w:t>
      </w:r>
      <w:r>
        <w:rPr>
          <w:szCs w:val="28"/>
        </w:rPr>
        <w:t xml:space="preserve"> с деятельностью </w:t>
      </w:r>
      <w:r>
        <w:t>учреждения</w:t>
      </w:r>
      <w:r>
        <w:rPr>
          <w:szCs w:val="28"/>
        </w:rPr>
        <w:t xml:space="preserve">, определяется приказом директором </w:t>
      </w:r>
      <w:r>
        <w:t>Учреждения</w:t>
      </w:r>
      <w:proofErr w:type="gramStart"/>
      <w:r>
        <w:rPr>
          <w:szCs w:val="28"/>
        </w:rPr>
        <w:t xml:space="preserve"> .</w:t>
      </w:r>
      <w:proofErr w:type="gramEnd"/>
    </w:p>
    <w:p w:rsidR="00B0283C" w:rsidRPr="008C6743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  <w:u w:val="single"/>
        </w:rPr>
      </w:pPr>
      <w:r>
        <w:rPr>
          <w:szCs w:val="28"/>
        </w:rPr>
        <w:t xml:space="preserve">Сотрудник охраны открывает и закрывает въездные ворота для </w:t>
      </w:r>
      <w:r w:rsidRPr="008C6743">
        <w:rPr>
          <w:szCs w:val="28"/>
        </w:rPr>
        <w:t>въезда и выезда автотранспорта.</w:t>
      </w:r>
    </w:p>
    <w:p w:rsidR="00B0283C" w:rsidRPr="008C6743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</w:rPr>
      </w:pPr>
      <w:r w:rsidRPr="009E4369">
        <w:rPr>
          <w:szCs w:val="28"/>
        </w:rPr>
        <w:t>Парковка иного автотранспорта</w:t>
      </w:r>
      <w:r>
        <w:rPr>
          <w:szCs w:val="28"/>
        </w:rPr>
        <w:t xml:space="preserve"> (кроме указанного в </w:t>
      </w:r>
      <w:proofErr w:type="spellStart"/>
      <w:r>
        <w:rPr>
          <w:szCs w:val="28"/>
        </w:rPr>
        <w:t>п.п</w:t>
      </w:r>
      <w:proofErr w:type="spellEnd"/>
      <w:r>
        <w:rPr>
          <w:szCs w:val="28"/>
        </w:rPr>
        <w:t xml:space="preserve">. 2.5.2., </w:t>
      </w:r>
      <w:r w:rsidRPr="008C6743">
        <w:rPr>
          <w:szCs w:val="28"/>
        </w:rPr>
        <w:t xml:space="preserve">2.5.3.) на территории </w:t>
      </w:r>
      <w:r>
        <w:t>учреждения</w:t>
      </w:r>
      <w:r w:rsidRPr="008C6743">
        <w:rPr>
          <w:szCs w:val="28"/>
        </w:rPr>
        <w:t xml:space="preserve">, у </w:t>
      </w:r>
      <w:proofErr w:type="spellStart"/>
      <w:r w:rsidRPr="008C6743">
        <w:rPr>
          <w:szCs w:val="28"/>
        </w:rPr>
        <w:t>периметрового</w:t>
      </w:r>
      <w:proofErr w:type="spellEnd"/>
      <w:r w:rsidRPr="008C6743">
        <w:rPr>
          <w:szCs w:val="28"/>
        </w:rPr>
        <w:t xml:space="preserve"> ограждения и у въездных ворот в </w:t>
      </w:r>
      <w:r>
        <w:t>учреждение</w:t>
      </w:r>
      <w:r>
        <w:rPr>
          <w:szCs w:val="28"/>
        </w:rPr>
        <w:t xml:space="preserve"> </w:t>
      </w:r>
      <w:r w:rsidRPr="008C6743">
        <w:rPr>
          <w:szCs w:val="28"/>
        </w:rPr>
        <w:t xml:space="preserve">строго запрещена. </w:t>
      </w:r>
    </w:p>
    <w:p w:rsidR="00B0283C" w:rsidRDefault="00B0283C" w:rsidP="00B0283C">
      <w:pPr>
        <w:pStyle w:val="a5"/>
        <w:numPr>
          <w:ilvl w:val="1"/>
          <w:numId w:val="2"/>
        </w:numPr>
        <w:ind w:left="283"/>
        <w:jc w:val="both"/>
        <w:rPr>
          <w:szCs w:val="28"/>
        </w:rPr>
      </w:pPr>
      <w:r w:rsidRPr="009E4369">
        <w:rPr>
          <w:szCs w:val="28"/>
          <w:u w:val="single"/>
        </w:rPr>
        <w:t xml:space="preserve">Для </w:t>
      </w:r>
      <w:proofErr w:type="spellStart"/>
      <w:r w:rsidRPr="009E4369">
        <w:rPr>
          <w:szCs w:val="28"/>
          <w:u w:val="single"/>
        </w:rPr>
        <w:t>ремонтно</w:t>
      </w:r>
      <w:proofErr w:type="spellEnd"/>
      <w:r w:rsidRPr="009E4369">
        <w:rPr>
          <w:szCs w:val="28"/>
          <w:u w:val="single"/>
        </w:rPr>
        <w:t xml:space="preserve"> – строительных организаций</w:t>
      </w:r>
      <w:r>
        <w:rPr>
          <w:szCs w:val="28"/>
          <w:u w:val="single"/>
        </w:rPr>
        <w:t xml:space="preserve">. </w:t>
      </w:r>
    </w:p>
    <w:p w:rsidR="00B0283C" w:rsidRPr="008C6743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</w:rPr>
      </w:pPr>
      <w:r>
        <w:rPr>
          <w:szCs w:val="28"/>
        </w:rPr>
        <w:t xml:space="preserve">Рабочие и специалисты </w:t>
      </w:r>
      <w:proofErr w:type="spellStart"/>
      <w:r>
        <w:rPr>
          <w:szCs w:val="28"/>
        </w:rPr>
        <w:t>ремонтно</w:t>
      </w:r>
      <w:proofErr w:type="spellEnd"/>
      <w:r>
        <w:rPr>
          <w:szCs w:val="28"/>
        </w:rPr>
        <w:t xml:space="preserve"> – строительных организаций </w:t>
      </w:r>
      <w:r w:rsidRPr="008C6743">
        <w:rPr>
          <w:szCs w:val="28"/>
        </w:rPr>
        <w:t xml:space="preserve">пропускаются в </w:t>
      </w:r>
      <w:r>
        <w:t>учреждение</w:t>
      </w:r>
      <w:r w:rsidRPr="008C6743">
        <w:rPr>
          <w:szCs w:val="28"/>
        </w:rPr>
        <w:t xml:space="preserve"> в соответствии со списками рабочих и </w:t>
      </w:r>
      <w:r w:rsidRPr="008C6743">
        <w:rPr>
          <w:szCs w:val="28"/>
        </w:rPr>
        <w:lastRenderedPageBreak/>
        <w:t xml:space="preserve">специалистов, заверенных директором </w:t>
      </w:r>
      <w:proofErr w:type="spellStart"/>
      <w:r w:rsidRPr="008C6743">
        <w:rPr>
          <w:szCs w:val="28"/>
        </w:rPr>
        <w:t>ремонтно</w:t>
      </w:r>
      <w:proofErr w:type="spellEnd"/>
      <w:r w:rsidRPr="008C6743">
        <w:rPr>
          <w:szCs w:val="28"/>
        </w:rPr>
        <w:t xml:space="preserve"> – строительной организации. На основании заключенного договора и предоставленных списков </w:t>
      </w:r>
      <w:r>
        <w:rPr>
          <w:szCs w:val="28"/>
        </w:rPr>
        <w:t xml:space="preserve">директор </w:t>
      </w:r>
      <w:r w:rsidRPr="008C6743">
        <w:rPr>
          <w:szCs w:val="28"/>
        </w:rPr>
        <w:t xml:space="preserve"> </w:t>
      </w:r>
      <w:r>
        <w:t>учреждения</w:t>
      </w:r>
      <w:r w:rsidRPr="008C6743">
        <w:rPr>
          <w:szCs w:val="28"/>
        </w:rPr>
        <w:t xml:space="preserve"> издает приказ о допуске рабочих в </w:t>
      </w:r>
      <w:r>
        <w:t>учреждение</w:t>
      </w:r>
      <w:r w:rsidRPr="008C6743">
        <w:rPr>
          <w:szCs w:val="28"/>
        </w:rPr>
        <w:t xml:space="preserve">  и режиме работы </w:t>
      </w:r>
      <w:proofErr w:type="spellStart"/>
      <w:r w:rsidRPr="008C6743">
        <w:rPr>
          <w:szCs w:val="28"/>
        </w:rPr>
        <w:t>ремонтно</w:t>
      </w:r>
      <w:proofErr w:type="spellEnd"/>
      <w:r w:rsidRPr="008C6743">
        <w:rPr>
          <w:szCs w:val="28"/>
        </w:rPr>
        <w:t xml:space="preserve"> – строительной бригады.</w:t>
      </w:r>
    </w:p>
    <w:p w:rsidR="00B0283C" w:rsidRPr="008C6743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</w:rPr>
      </w:pPr>
      <w:r>
        <w:rPr>
          <w:szCs w:val="28"/>
        </w:rPr>
        <w:t xml:space="preserve">Для проведения ремонтных работ не допускаются лица, не  </w:t>
      </w:r>
      <w:r w:rsidRPr="008C6743">
        <w:rPr>
          <w:szCs w:val="28"/>
        </w:rPr>
        <w:t>зарегистрированные в Пермском крае.</w:t>
      </w:r>
    </w:p>
    <w:p w:rsidR="00B0283C" w:rsidRPr="007C1FFA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</w:rPr>
      </w:pPr>
      <w:r>
        <w:rPr>
          <w:szCs w:val="28"/>
        </w:rPr>
        <w:t xml:space="preserve">Категорически запрещается проживание рабочих и специалистов в </w:t>
      </w:r>
      <w:r>
        <w:t xml:space="preserve">учреждении </w:t>
      </w:r>
      <w:r w:rsidRPr="007C1FFA">
        <w:rPr>
          <w:szCs w:val="28"/>
        </w:rPr>
        <w:t xml:space="preserve"> на время проведения ремонтных работ.</w:t>
      </w:r>
    </w:p>
    <w:p w:rsidR="00B0283C" w:rsidRPr="00527E7A" w:rsidRDefault="00B0283C" w:rsidP="00B0283C">
      <w:pPr>
        <w:pStyle w:val="a5"/>
        <w:numPr>
          <w:ilvl w:val="1"/>
          <w:numId w:val="2"/>
        </w:numPr>
        <w:ind w:left="283"/>
        <w:jc w:val="both"/>
        <w:rPr>
          <w:szCs w:val="28"/>
          <w:u w:val="single"/>
        </w:rPr>
      </w:pPr>
      <w:r w:rsidRPr="00527E7A">
        <w:rPr>
          <w:szCs w:val="28"/>
          <w:u w:val="single"/>
        </w:rPr>
        <w:t xml:space="preserve">В случае чрезвычайной ситуации. </w:t>
      </w:r>
      <w:r>
        <w:rPr>
          <w:szCs w:val="28"/>
        </w:rPr>
        <w:t xml:space="preserve"> </w:t>
      </w:r>
    </w:p>
    <w:p w:rsidR="00B0283C" w:rsidRPr="008C6743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  <w:u w:val="single"/>
        </w:rPr>
      </w:pPr>
      <w:r>
        <w:rPr>
          <w:szCs w:val="28"/>
        </w:rPr>
        <w:t xml:space="preserve">В случае чрезвычайной ситуации пропускной режим в </w:t>
      </w:r>
      <w:r>
        <w:t>учреждение</w:t>
      </w:r>
      <w:r>
        <w:rPr>
          <w:szCs w:val="28"/>
        </w:rPr>
        <w:t xml:space="preserve"> </w:t>
      </w:r>
      <w:r w:rsidRPr="008C6743">
        <w:rPr>
          <w:szCs w:val="28"/>
        </w:rPr>
        <w:t xml:space="preserve"> ограничивается до момента ликвидации ЧС или получения разрешения от специальных служб на возобновление нормальной работы </w:t>
      </w:r>
      <w:r>
        <w:t>учреждения</w:t>
      </w:r>
      <w:r w:rsidRPr="008C6743">
        <w:rPr>
          <w:szCs w:val="28"/>
        </w:rPr>
        <w:t xml:space="preserve">. </w:t>
      </w:r>
    </w:p>
    <w:p w:rsidR="00B0283C" w:rsidRPr="008C6743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  <w:u w:val="single"/>
        </w:rPr>
      </w:pPr>
      <w:r>
        <w:rPr>
          <w:szCs w:val="28"/>
        </w:rPr>
        <w:t xml:space="preserve">Порядок оповещения, эвакуации сотрудников </w:t>
      </w:r>
      <w:r>
        <w:t>учреждения</w:t>
      </w:r>
      <w:r>
        <w:rPr>
          <w:szCs w:val="28"/>
        </w:rPr>
        <w:t xml:space="preserve">  и уча</w:t>
      </w:r>
      <w:r w:rsidRPr="008C6743">
        <w:rPr>
          <w:szCs w:val="28"/>
        </w:rPr>
        <w:t xml:space="preserve">щихся на случай ЧС (пожар, стихийное бедствие, угроза совершения террористического акта и т.д.), а также порядок их охраны разрабатывается </w:t>
      </w:r>
      <w:r>
        <w:rPr>
          <w:szCs w:val="28"/>
        </w:rPr>
        <w:t xml:space="preserve">директором </w:t>
      </w:r>
      <w:r>
        <w:t>Учреждения</w:t>
      </w:r>
      <w:r w:rsidRPr="008C6743">
        <w:rPr>
          <w:szCs w:val="28"/>
        </w:rPr>
        <w:t>.</w:t>
      </w:r>
    </w:p>
    <w:p w:rsidR="00B0283C" w:rsidRPr="00527E7A" w:rsidRDefault="00B0283C" w:rsidP="00B0283C">
      <w:pPr>
        <w:pStyle w:val="a5"/>
        <w:numPr>
          <w:ilvl w:val="2"/>
          <w:numId w:val="2"/>
        </w:numPr>
        <w:ind w:left="283"/>
        <w:jc w:val="both"/>
        <w:rPr>
          <w:szCs w:val="28"/>
          <w:u w:val="single"/>
        </w:rPr>
      </w:pPr>
      <w:r>
        <w:rPr>
          <w:szCs w:val="28"/>
        </w:rPr>
        <w:t xml:space="preserve">По установленному сигналу тревоги все лица, находящиеся в здании </w:t>
      </w:r>
    </w:p>
    <w:p w:rsidR="00B0283C" w:rsidRPr="00527E7A" w:rsidRDefault="00B0283C" w:rsidP="00B0283C">
      <w:pPr>
        <w:pStyle w:val="a5"/>
        <w:ind w:left="283"/>
        <w:jc w:val="both"/>
        <w:rPr>
          <w:szCs w:val="28"/>
          <w:u w:val="single"/>
        </w:rPr>
      </w:pPr>
      <w:r>
        <w:t>учреждения</w:t>
      </w:r>
      <w:r>
        <w:rPr>
          <w:szCs w:val="28"/>
        </w:rPr>
        <w:t xml:space="preserve"> должны эвакуироваться из здания согласно планам эвакуации в соответствующие эвакуационные зоны.</w:t>
      </w:r>
    </w:p>
    <w:p w:rsidR="00B0283C" w:rsidRPr="009E4369" w:rsidRDefault="00B0283C" w:rsidP="00B0283C">
      <w:pPr>
        <w:pStyle w:val="a5"/>
        <w:ind w:left="283"/>
        <w:jc w:val="both"/>
        <w:rPr>
          <w:szCs w:val="28"/>
        </w:rPr>
      </w:pPr>
    </w:p>
    <w:p w:rsidR="00B0283C" w:rsidRPr="00261EE0" w:rsidRDefault="00B0283C" w:rsidP="00B0283C">
      <w:pPr>
        <w:spacing w:line="360" w:lineRule="auto"/>
        <w:ind w:left="283"/>
        <w:jc w:val="both"/>
        <w:rPr>
          <w:szCs w:val="28"/>
        </w:rPr>
      </w:pPr>
    </w:p>
    <w:p w:rsidR="00B0283C" w:rsidRPr="00240437" w:rsidRDefault="00B0283C" w:rsidP="00B0283C">
      <w:pPr>
        <w:ind w:left="283"/>
        <w:jc w:val="both"/>
        <w:rPr>
          <w:szCs w:val="28"/>
        </w:rPr>
      </w:pPr>
    </w:p>
    <w:p w:rsidR="00D25827" w:rsidRDefault="00D25827"/>
    <w:sectPr w:rsidR="00D25827" w:rsidSect="005C3661">
      <w:footerReference w:type="default" r:id="rId10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2A9" w:rsidRDefault="009172A9">
      <w:r>
        <w:separator/>
      </w:r>
    </w:p>
  </w:endnote>
  <w:endnote w:type="continuationSeparator" w:id="0">
    <w:p w:rsidR="009172A9" w:rsidRDefault="00917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0140"/>
      <w:docPartObj>
        <w:docPartGallery w:val="Page Numbers (Bottom of Page)"/>
        <w:docPartUnique/>
      </w:docPartObj>
    </w:sdtPr>
    <w:sdtEndPr/>
    <w:sdtContent>
      <w:p w:rsidR="00B07E29" w:rsidRDefault="00B0283C">
        <w:pPr>
          <w:pStyle w:val="a3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A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07E29" w:rsidRDefault="009172A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2A9" w:rsidRDefault="009172A9">
      <w:r>
        <w:separator/>
      </w:r>
    </w:p>
  </w:footnote>
  <w:footnote w:type="continuationSeparator" w:id="0">
    <w:p w:rsidR="009172A9" w:rsidRDefault="00917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B26873"/>
    <w:multiLevelType w:val="multilevel"/>
    <w:tmpl w:val="93C222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">
    <w:nsid w:val="66E82EE3"/>
    <w:multiLevelType w:val="multilevel"/>
    <w:tmpl w:val="0DA02B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83C"/>
    <w:rsid w:val="000265E3"/>
    <w:rsid w:val="000266C6"/>
    <w:rsid w:val="000445E1"/>
    <w:rsid w:val="00044AFD"/>
    <w:rsid w:val="00055FDC"/>
    <w:rsid w:val="00056600"/>
    <w:rsid w:val="000617CF"/>
    <w:rsid w:val="00064D75"/>
    <w:rsid w:val="00072291"/>
    <w:rsid w:val="00072337"/>
    <w:rsid w:val="00074205"/>
    <w:rsid w:val="0007560D"/>
    <w:rsid w:val="00077991"/>
    <w:rsid w:val="00080B8A"/>
    <w:rsid w:val="00087ED1"/>
    <w:rsid w:val="00095CE3"/>
    <w:rsid w:val="000962E1"/>
    <w:rsid w:val="000A0AAA"/>
    <w:rsid w:val="000A34E9"/>
    <w:rsid w:val="000A79E4"/>
    <w:rsid w:val="000B16C3"/>
    <w:rsid w:val="000B1C92"/>
    <w:rsid w:val="000D1A53"/>
    <w:rsid w:val="000E2811"/>
    <w:rsid w:val="000E4B99"/>
    <w:rsid w:val="000E7903"/>
    <w:rsid w:val="000F22BE"/>
    <w:rsid w:val="000F4460"/>
    <w:rsid w:val="000F47FD"/>
    <w:rsid w:val="000F7925"/>
    <w:rsid w:val="00100C7F"/>
    <w:rsid w:val="00133CE1"/>
    <w:rsid w:val="00142EEE"/>
    <w:rsid w:val="001455B8"/>
    <w:rsid w:val="0015170E"/>
    <w:rsid w:val="00163B22"/>
    <w:rsid w:val="0017442E"/>
    <w:rsid w:val="00186E6C"/>
    <w:rsid w:val="00190A4B"/>
    <w:rsid w:val="00194FF4"/>
    <w:rsid w:val="001A1619"/>
    <w:rsid w:val="001A3069"/>
    <w:rsid w:val="001A5613"/>
    <w:rsid w:val="001A67DD"/>
    <w:rsid w:val="001A7B30"/>
    <w:rsid w:val="001B125D"/>
    <w:rsid w:val="001B3A79"/>
    <w:rsid w:val="001C002C"/>
    <w:rsid w:val="001C3B62"/>
    <w:rsid w:val="001C5D18"/>
    <w:rsid w:val="001D1617"/>
    <w:rsid w:val="001D2531"/>
    <w:rsid w:val="001E14E7"/>
    <w:rsid w:val="001F7B36"/>
    <w:rsid w:val="00206520"/>
    <w:rsid w:val="00210713"/>
    <w:rsid w:val="00213912"/>
    <w:rsid w:val="002227E2"/>
    <w:rsid w:val="002238DA"/>
    <w:rsid w:val="00226F48"/>
    <w:rsid w:val="00230F30"/>
    <w:rsid w:val="00234DB5"/>
    <w:rsid w:val="002357A4"/>
    <w:rsid w:val="00241EA3"/>
    <w:rsid w:val="00246F39"/>
    <w:rsid w:val="00247292"/>
    <w:rsid w:val="0024755C"/>
    <w:rsid w:val="00251B46"/>
    <w:rsid w:val="002557B5"/>
    <w:rsid w:val="00270129"/>
    <w:rsid w:val="002729B9"/>
    <w:rsid w:val="00274990"/>
    <w:rsid w:val="002776C4"/>
    <w:rsid w:val="002803EB"/>
    <w:rsid w:val="00283731"/>
    <w:rsid w:val="00283FB9"/>
    <w:rsid w:val="00286728"/>
    <w:rsid w:val="0029182C"/>
    <w:rsid w:val="002947B9"/>
    <w:rsid w:val="002A04F0"/>
    <w:rsid w:val="002A133C"/>
    <w:rsid w:val="002B0087"/>
    <w:rsid w:val="002C55BD"/>
    <w:rsid w:val="002D1B20"/>
    <w:rsid w:val="00302DAE"/>
    <w:rsid w:val="00303505"/>
    <w:rsid w:val="00303F43"/>
    <w:rsid w:val="00313AC6"/>
    <w:rsid w:val="00317959"/>
    <w:rsid w:val="0033678B"/>
    <w:rsid w:val="00340A27"/>
    <w:rsid w:val="0035113B"/>
    <w:rsid w:val="00353D0E"/>
    <w:rsid w:val="00353D99"/>
    <w:rsid w:val="003600BB"/>
    <w:rsid w:val="00361D0A"/>
    <w:rsid w:val="00367F47"/>
    <w:rsid w:val="0037320D"/>
    <w:rsid w:val="00377D57"/>
    <w:rsid w:val="0039416E"/>
    <w:rsid w:val="00394891"/>
    <w:rsid w:val="003A32C9"/>
    <w:rsid w:val="003A795F"/>
    <w:rsid w:val="003B567A"/>
    <w:rsid w:val="003C110C"/>
    <w:rsid w:val="003C4413"/>
    <w:rsid w:val="003C62DB"/>
    <w:rsid w:val="003C7D72"/>
    <w:rsid w:val="003D5686"/>
    <w:rsid w:val="003D7B7C"/>
    <w:rsid w:val="003E1116"/>
    <w:rsid w:val="003F2D39"/>
    <w:rsid w:val="003F6F67"/>
    <w:rsid w:val="00401555"/>
    <w:rsid w:val="004051FE"/>
    <w:rsid w:val="00406054"/>
    <w:rsid w:val="00410695"/>
    <w:rsid w:val="00414772"/>
    <w:rsid w:val="00415863"/>
    <w:rsid w:val="0041737E"/>
    <w:rsid w:val="004336EB"/>
    <w:rsid w:val="004438BD"/>
    <w:rsid w:val="00445928"/>
    <w:rsid w:val="00446311"/>
    <w:rsid w:val="00451B13"/>
    <w:rsid w:val="004651E8"/>
    <w:rsid w:val="00466503"/>
    <w:rsid w:val="004768D7"/>
    <w:rsid w:val="00477318"/>
    <w:rsid w:val="00483FA6"/>
    <w:rsid w:val="00485021"/>
    <w:rsid w:val="00491101"/>
    <w:rsid w:val="00491496"/>
    <w:rsid w:val="00493444"/>
    <w:rsid w:val="004A521A"/>
    <w:rsid w:val="004B0808"/>
    <w:rsid w:val="004D62DE"/>
    <w:rsid w:val="004D7604"/>
    <w:rsid w:val="004E4D10"/>
    <w:rsid w:val="00500496"/>
    <w:rsid w:val="005139F3"/>
    <w:rsid w:val="00515BCE"/>
    <w:rsid w:val="0051665A"/>
    <w:rsid w:val="005340AB"/>
    <w:rsid w:val="005437F3"/>
    <w:rsid w:val="00547AD5"/>
    <w:rsid w:val="005714EF"/>
    <w:rsid w:val="00572AA3"/>
    <w:rsid w:val="0058026F"/>
    <w:rsid w:val="005810FD"/>
    <w:rsid w:val="00581599"/>
    <w:rsid w:val="00591AF5"/>
    <w:rsid w:val="0059526A"/>
    <w:rsid w:val="005A27A4"/>
    <w:rsid w:val="005B4E74"/>
    <w:rsid w:val="005B51A4"/>
    <w:rsid w:val="005B6046"/>
    <w:rsid w:val="005B6898"/>
    <w:rsid w:val="005C0FD3"/>
    <w:rsid w:val="005C403A"/>
    <w:rsid w:val="005C4409"/>
    <w:rsid w:val="005C6F6B"/>
    <w:rsid w:val="005D25FB"/>
    <w:rsid w:val="005E67AE"/>
    <w:rsid w:val="005F192F"/>
    <w:rsid w:val="005F2EB0"/>
    <w:rsid w:val="005F7D96"/>
    <w:rsid w:val="00606CC4"/>
    <w:rsid w:val="006112FF"/>
    <w:rsid w:val="0061270A"/>
    <w:rsid w:val="006224B5"/>
    <w:rsid w:val="0062784B"/>
    <w:rsid w:val="00662ABC"/>
    <w:rsid w:val="00664727"/>
    <w:rsid w:val="00677484"/>
    <w:rsid w:val="0068341C"/>
    <w:rsid w:val="00684527"/>
    <w:rsid w:val="00695B0E"/>
    <w:rsid w:val="006B092C"/>
    <w:rsid w:val="006B329D"/>
    <w:rsid w:val="006B4537"/>
    <w:rsid w:val="006C10B1"/>
    <w:rsid w:val="006C4F8E"/>
    <w:rsid w:val="006C6878"/>
    <w:rsid w:val="006C6896"/>
    <w:rsid w:val="006D0D5A"/>
    <w:rsid w:val="006D7CBA"/>
    <w:rsid w:val="006D7F5F"/>
    <w:rsid w:val="006E4112"/>
    <w:rsid w:val="006E52BE"/>
    <w:rsid w:val="006E6B94"/>
    <w:rsid w:val="006F1364"/>
    <w:rsid w:val="00704EC1"/>
    <w:rsid w:val="00705554"/>
    <w:rsid w:val="007071D5"/>
    <w:rsid w:val="00711A8C"/>
    <w:rsid w:val="0071485D"/>
    <w:rsid w:val="007156B1"/>
    <w:rsid w:val="00735C47"/>
    <w:rsid w:val="00743A9C"/>
    <w:rsid w:val="00751A3B"/>
    <w:rsid w:val="00752C72"/>
    <w:rsid w:val="007532AC"/>
    <w:rsid w:val="007952F7"/>
    <w:rsid w:val="007A3510"/>
    <w:rsid w:val="007B0B60"/>
    <w:rsid w:val="007B48B8"/>
    <w:rsid w:val="007D38DD"/>
    <w:rsid w:val="007D7C67"/>
    <w:rsid w:val="007E6CDE"/>
    <w:rsid w:val="007F2263"/>
    <w:rsid w:val="007F50D8"/>
    <w:rsid w:val="007F79C3"/>
    <w:rsid w:val="00811B3F"/>
    <w:rsid w:val="00814B6A"/>
    <w:rsid w:val="00817BE5"/>
    <w:rsid w:val="00830757"/>
    <w:rsid w:val="00842471"/>
    <w:rsid w:val="00852E51"/>
    <w:rsid w:val="00860775"/>
    <w:rsid w:val="0087087F"/>
    <w:rsid w:val="00876980"/>
    <w:rsid w:val="008818AC"/>
    <w:rsid w:val="00881EB3"/>
    <w:rsid w:val="008943F2"/>
    <w:rsid w:val="00895100"/>
    <w:rsid w:val="008A79A4"/>
    <w:rsid w:val="008B38DE"/>
    <w:rsid w:val="008B441B"/>
    <w:rsid w:val="008C54BA"/>
    <w:rsid w:val="008F0B48"/>
    <w:rsid w:val="008F1A81"/>
    <w:rsid w:val="00907ED5"/>
    <w:rsid w:val="00912B32"/>
    <w:rsid w:val="00916324"/>
    <w:rsid w:val="009172A9"/>
    <w:rsid w:val="00922FD9"/>
    <w:rsid w:val="00931766"/>
    <w:rsid w:val="0093644B"/>
    <w:rsid w:val="0094680A"/>
    <w:rsid w:val="00946F12"/>
    <w:rsid w:val="009506BF"/>
    <w:rsid w:val="0095219A"/>
    <w:rsid w:val="009705B5"/>
    <w:rsid w:val="00970D98"/>
    <w:rsid w:val="00977A19"/>
    <w:rsid w:val="00977C81"/>
    <w:rsid w:val="00983FF8"/>
    <w:rsid w:val="009A5017"/>
    <w:rsid w:val="009A737F"/>
    <w:rsid w:val="009B5E71"/>
    <w:rsid w:val="009B7CE6"/>
    <w:rsid w:val="009C010F"/>
    <w:rsid w:val="009C5E23"/>
    <w:rsid w:val="009C6A08"/>
    <w:rsid w:val="009D32AA"/>
    <w:rsid w:val="009E6D36"/>
    <w:rsid w:val="00A0385C"/>
    <w:rsid w:val="00A06679"/>
    <w:rsid w:val="00A1077F"/>
    <w:rsid w:val="00A140A6"/>
    <w:rsid w:val="00A14BCE"/>
    <w:rsid w:val="00A16DCE"/>
    <w:rsid w:val="00A27271"/>
    <w:rsid w:val="00A33F6A"/>
    <w:rsid w:val="00A44BBD"/>
    <w:rsid w:val="00A558CA"/>
    <w:rsid w:val="00A5592A"/>
    <w:rsid w:val="00A608AD"/>
    <w:rsid w:val="00A64391"/>
    <w:rsid w:val="00A6513F"/>
    <w:rsid w:val="00A801AD"/>
    <w:rsid w:val="00A87144"/>
    <w:rsid w:val="00A90194"/>
    <w:rsid w:val="00AA6A81"/>
    <w:rsid w:val="00AC09EB"/>
    <w:rsid w:val="00AC0BA0"/>
    <w:rsid w:val="00AC11CC"/>
    <w:rsid w:val="00AC1B12"/>
    <w:rsid w:val="00AD266B"/>
    <w:rsid w:val="00AD7980"/>
    <w:rsid w:val="00AF07CC"/>
    <w:rsid w:val="00AF1324"/>
    <w:rsid w:val="00AF50A0"/>
    <w:rsid w:val="00B0283C"/>
    <w:rsid w:val="00B02D81"/>
    <w:rsid w:val="00B040F7"/>
    <w:rsid w:val="00B05977"/>
    <w:rsid w:val="00B17532"/>
    <w:rsid w:val="00B23375"/>
    <w:rsid w:val="00B31FB0"/>
    <w:rsid w:val="00B35BFA"/>
    <w:rsid w:val="00B40251"/>
    <w:rsid w:val="00B42526"/>
    <w:rsid w:val="00B64EE5"/>
    <w:rsid w:val="00B65AC5"/>
    <w:rsid w:val="00B71121"/>
    <w:rsid w:val="00B7264B"/>
    <w:rsid w:val="00B9192A"/>
    <w:rsid w:val="00BA4748"/>
    <w:rsid w:val="00BB018F"/>
    <w:rsid w:val="00BB32A3"/>
    <w:rsid w:val="00BD088F"/>
    <w:rsid w:val="00BE1E95"/>
    <w:rsid w:val="00BE264C"/>
    <w:rsid w:val="00BF4A57"/>
    <w:rsid w:val="00C039CB"/>
    <w:rsid w:val="00C27DE7"/>
    <w:rsid w:val="00C309BA"/>
    <w:rsid w:val="00C34797"/>
    <w:rsid w:val="00C3629A"/>
    <w:rsid w:val="00C378E3"/>
    <w:rsid w:val="00C37B58"/>
    <w:rsid w:val="00C5141D"/>
    <w:rsid w:val="00C53C73"/>
    <w:rsid w:val="00C57198"/>
    <w:rsid w:val="00C6009A"/>
    <w:rsid w:val="00C70EC7"/>
    <w:rsid w:val="00CA09DB"/>
    <w:rsid w:val="00CA263D"/>
    <w:rsid w:val="00CA6655"/>
    <w:rsid w:val="00CA729D"/>
    <w:rsid w:val="00CB204F"/>
    <w:rsid w:val="00CC173E"/>
    <w:rsid w:val="00CD406C"/>
    <w:rsid w:val="00CD43BE"/>
    <w:rsid w:val="00CF4BC4"/>
    <w:rsid w:val="00CF7A83"/>
    <w:rsid w:val="00D046EB"/>
    <w:rsid w:val="00D10322"/>
    <w:rsid w:val="00D141C9"/>
    <w:rsid w:val="00D24202"/>
    <w:rsid w:val="00D24E0D"/>
    <w:rsid w:val="00D25827"/>
    <w:rsid w:val="00D276D0"/>
    <w:rsid w:val="00D611E0"/>
    <w:rsid w:val="00D612CC"/>
    <w:rsid w:val="00D64DA2"/>
    <w:rsid w:val="00D67323"/>
    <w:rsid w:val="00D67ABE"/>
    <w:rsid w:val="00D75841"/>
    <w:rsid w:val="00D851A4"/>
    <w:rsid w:val="00D92BAE"/>
    <w:rsid w:val="00D97E1A"/>
    <w:rsid w:val="00DA2790"/>
    <w:rsid w:val="00DA50D7"/>
    <w:rsid w:val="00DB5EAB"/>
    <w:rsid w:val="00DC2451"/>
    <w:rsid w:val="00DD582A"/>
    <w:rsid w:val="00DE00C0"/>
    <w:rsid w:val="00DE09A2"/>
    <w:rsid w:val="00DE6366"/>
    <w:rsid w:val="00DE7354"/>
    <w:rsid w:val="00DF1D12"/>
    <w:rsid w:val="00DF4267"/>
    <w:rsid w:val="00DF4402"/>
    <w:rsid w:val="00DF6024"/>
    <w:rsid w:val="00E042BC"/>
    <w:rsid w:val="00E05587"/>
    <w:rsid w:val="00E07E54"/>
    <w:rsid w:val="00E17165"/>
    <w:rsid w:val="00E228AF"/>
    <w:rsid w:val="00E22F9D"/>
    <w:rsid w:val="00E37F5F"/>
    <w:rsid w:val="00E409B8"/>
    <w:rsid w:val="00E46122"/>
    <w:rsid w:val="00E65605"/>
    <w:rsid w:val="00E656A5"/>
    <w:rsid w:val="00E659A9"/>
    <w:rsid w:val="00E7023A"/>
    <w:rsid w:val="00E74623"/>
    <w:rsid w:val="00E80A62"/>
    <w:rsid w:val="00E84D31"/>
    <w:rsid w:val="00E867AD"/>
    <w:rsid w:val="00E87F40"/>
    <w:rsid w:val="00EA7AD7"/>
    <w:rsid w:val="00EB2867"/>
    <w:rsid w:val="00EB61AF"/>
    <w:rsid w:val="00EB7661"/>
    <w:rsid w:val="00ED29FA"/>
    <w:rsid w:val="00ED39AC"/>
    <w:rsid w:val="00EE5B05"/>
    <w:rsid w:val="00EE613F"/>
    <w:rsid w:val="00EF7BD6"/>
    <w:rsid w:val="00F041A0"/>
    <w:rsid w:val="00F15C9A"/>
    <w:rsid w:val="00F34814"/>
    <w:rsid w:val="00F37B01"/>
    <w:rsid w:val="00F46CEA"/>
    <w:rsid w:val="00F5636E"/>
    <w:rsid w:val="00F57A80"/>
    <w:rsid w:val="00F63924"/>
    <w:rsid w:val="00F663E2"/>
    <w:rsid w:val="00F7138B"/>
    <w:rsid w:val="00F96915"/>
    <w:rsid w:val="00FA4A8A"/>
    <w:rsid w:val="00FB294B"/>
    <w:rsid w:val="00FB2D26"/>
    <w:rsid w:val="00FB2E10"/>
    <w:rsid w:val="00FB413B"/>
    <w:rsid w:val="00FC40B5"/>
    <w:rsid w:val="00FE793A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83C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0283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0283C"/>
    <w:rPr>
      <w:rFonts w:ascii="Times New Roman" w:eastAsia="Calibri" w:hAnsi="Times New Roman" w:cs="Times New Roman"/>
      <w:sz w:val="28"/>
    </w:rPr>
  </w:style>
  <w:style w:type="paragraph" w:styleId="a5">
    <w:name w:val="No Spacing"/>
    <w:uiPriority w:val="1"/>
    <w:qFormat/>
    <w:rsid w:val="00B0283C"/>
    <w:pPr>
      <w:spacing w:after="0" w:line="240" w:lineRule="auto"/>
    </w:pPr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83C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0283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0283C"/>
    <w:rPr>
      <w:rFonts w:ascii="Times New Roman" w:eastAsia="Calibri" w:hAnsi="Times New Roman" w:cs="Times New Roman"/>
      <w:sz w:val="28"/>
    </w:rPr>
  </w:style>
  <w:style w:type="paragraph" w:styleId="a5">
    <w:name w:val="No Spacing"/>
    <w:uiPriority w:val="1"/>
    <w:qFormat/>
    <w:rsid w:val="00B0283C"/>
    <w:pPr>
      <w:spacing w:after="0" w:line="240" w:lineRule="auto"/>
    </w:pPr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Школа</cp:lastModifiedBy>
  <cp:revision>2</cp:revision>
  <dcterms:created xsi:type="dcterms:W3CDTF">2020-08-19T04:25:00Z</dcterms:created>
  <dcterms:modified xsi:type="dcterms:W3CDTF">2020-08-19T04:25:00Z</dcterms:modified>
</cp:coreProperties>
</file>