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DE" w:rsidRDefault="00C82FDE" w:rsidP="00C82FDE">
      <w:pPr>
        <w:pStyle w:val="a3"/>
        <w:jc w:val="center"/>
        <w:rPr>
          <w:b/>
          <w:bCs/>
          <w:i/>
          <w:iCs/>
          <w:sz w:val="27"/>
          <w:szCs w:val="27"/>
        </w:rPr>
      </w:pPr>
      <w:proofErr w:type="gramStart"/>
      <w:r w:rsidRPr="00C82FDE">
        <w:rPr>
          <w:b/>
          <w:bCs/>
          <w:i/>
          <w:iCs/>
          <w:sz w:val="27"/>
          <w:szCs w:val="27"/>
        </w:rPr>
        <w:t xml:space="preserve">В рамках реализации  краевого проекта «Образовательный лифт», п.2.2., Федеральной целевой программы развития образования на 2016-2020 </w:t>
      </w:r>
      <w:proofErr w:type="spellStart"/>
      <w:r w:rsidRPr="00C82FDE">
        <w:rPr>
          <w:b/>
          <w:bCs/>
          <w:i/>
          <w:iCs/>
          <w:sz w:val="27"/>
          <w:szCs w:val="27"/>
        </w:rPr>
        <w:t>г.г</w:t>
      </w:r>
      <w:proofErr w:type="spellEnd"/>
      <w:r w:rsidRPr="00C82FDE">
        <w:rPr>
          <w:b/>
          <w:bCs/>
          <w:i/>
          <w:iCs/>
          <w:sz w:val="27"/>
          <w:szCs w:val="27"/>
        </w:rPr>
        <w:t>. (ФЦПРО); «Повышение качества образования в школах с низкими результатами обучения в школах, функционирующих в неблагоприятных социальных условиях, путем реализации региональных проектов и распространение их результатов»  была разработана авторская программа/спе</w:t>
      </w:r>
      <w:r>
        <w:rPr>
          <w:b/>
          <w:bCs/>
          <w:i/>
          <w:iCs/>
          <w:sz w:val="27"/>
          <w:szCs w:val="27"/>
        </w:rPr>
        <w:t xml:space="preserve">цкурс название) общим объёмом 9 </w:t>
      </w:r>
      <w:r w:rsidRPr="00C82FDE">
        <w:rPr>
          <w:b/>
          <w:bCs/>
          <w:i/>
          <w:iCs/>
          <w:sz w:val="27"/>
          <w:szCs w:val="27"/>
        </w:rPr>
        <w:t>часов  для обучающихся</w:t>
      </w:r>
      <w:proofErr w:type="gramEnd"/>
    </w:p>
    <w:p w:rsidR="00C82FDE" w:rsidRPr="00C82FDE" w:rsidRDefault="00C82FDE" w:rsidP="00C82FDE">
      <w:pPr>
        <w:pStyle w:val="a3"/>
        <w:jc w:val="center"/>
        <w:rPr>
          <w:b/>
          <w:bCs/>
          <w:sz w:val="27"/>
          <w:szCs w:val="27"/>
        </w:rPr>
      </w:pPr>
      <w:r w:rsidRPr="00C82FDE">
        <w:rPr>
          <w:b/>
          <w:bCs/>
          <w:i/>
          <w:iCs/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>9 класса</w:t>
      </w:r>
      <w:r w:rsidR="008F4C38">
        <w:rPr>
          <w:b/>
          <w:bCs/>
          <w:i/>
          <w:iCs/>
          <w:sz w:val="27"/>
          <w:szCs w:val="27"/>
        </w:rPr>
        <w:t xml:space="preserve"> «Сдам ГИА!»</w:t>
      </w:r>
    </w:p>
    <w:p w:rsidR="00C82FDE" w:rsidRPr="00C82FDE" w:rsidRDefault="00C82FDE" w:rsidP="00C82FDE">
      <w:pPr>
        <w:pStyle w:val="a3"/>
        <w:jc w:val="center"/>
        <w:rPr>
          <w:b/>
          <w:bCs/>
          <w:sz w:val="27"/>
          <w:szCs w:val="27"/>
        </w:rPr>
      </w:pPr>
      <w:r w:rsidRPr="00C82FDE">
        <w:rPr>
          <w:b/>
          <w:bCs/>
          <w:i/>
          <w:iCs/>
          <w:sz w:val="27"/>
          <w:szCs w:val="27"/>
        </w:rPr>
        <w:t xml:space="preserve">    </w:t>
      </w:r>
    </w:p>
    <w:p w:rsidR="00C82FDE" w:rsidRDefault="00C82FDE" w:rsidP="00C82FDE">
      <w:pPr>
        <w:pStyle w:val="a3"/>
        <w:jc w:val="center"/>
        <w:rPr>
          <w:b/>
          <w:bCs/>
          <w:i/>
          <w:iCs/>
          <w:sz w:val="27"/>
          <w:szCs w:val="27"/>
        </w:rPr>
      </w:pPr>
      <w:r w:rsidRPr="00C82FDE">
        <w:rPr>
          <w:b/>
          <w:bCs/>
          <w:i/>
          <w:iCs/>
          <w:sz w:val="27"/>
          <w:szCs w:val="27"/>
        </w:rPr>
        <w:t xml:space="preserve"> Автор-разработчик  программы/спецкурса: </w:t>
      </w:r>
      <w:bookmarkStart w:id="0" w:name="_GoBack"/>
      <w:bookmarkEnd w:id="0"/>
    </w:p>
    <w:p w:rsidR="00C82FDE" w:rsidRPr="00C82FDE" w:rsidRDefault="00C82FDE" w:rsidP="00C82FDE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Мавлятханова </w:t>
      </w:r>
      <w:proofErr w:type="spellStart"/>
      <w:r>
        <w:rPr>
          <w:b/>
          <w:bCs/>
          <w:i/>
          <w:iCs/>
          <w:sz w:val="27"/>
          <w:szCs w:val="27"/>
        </w:rPr>
        <w:t>Гульфина</w:t>
      </w:r>
      <w:proofErr w:type="spellEnd"/>
      <w:r>
        <w:rPr>
          <w:b/>
          <w:bCs/>
          <w:i/>
          <w:iCs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sz w:val="27"/>
          <w:szCs w:val="27"/>
        </w:rPr>
        <w:t>Шамильевна</w:t>
      </w:r>
      <w:proofErr w:type="spellEnd"/>
      <w:r>
        <w:rPr>
          <w:b/>
          <w:bCs/>
          <w:i/>
          <w:iCs/>
          <w:sz w:val="27"/>
          <w:szCs w:val="27"/>
        </w:rPr>
        <w:t xml:space="preserve"> МАОУ «</w:t>
      </w:r>
      <w:proofErr w:type="spellStart"/>
      <w:r>
        <w:rPr>
          <w:b/>
          <w:bCs/>
          <w:i/>
          <w:iCs/>
          <w:sz w:val="27"/>
          <w:szCs w:val="27"/>
        </w:rPr>
        <w:t>Тисовская</w:t>
      </w:r>
      <w:proofErr w:type="spellEnd"/>
      <w:r>
        <w:rPr>
          <w:b/>
          <w:bCs/>
          <w:i/>
          <w:iCs/>
          <w:sz w:val="27"/>
          <w:szCs w:val="27"/>
        </w:rPr>
        <w:t xml:space="preserve"> СОШ-ДС» </w:t>
      </w:r>
      <w:proofErr w:type="spellStart"/>
      <w:r>
        <w:rPr>
          <w:b/>
          <w:bCs/>
          <w:i/>
          <w:iCs/>
          <w:sz w:val="27"/>
          <w:szCs w:val="27"/>
        </w:rPr>
        <w:t>Суксунского</w:t>
      </w:r>
      <w:proofErr w:type="spellEnd"/>
      <w:r>
        <w:rPr>
          <w:b/>
          <w:bCs/>
          <w:i/>
          <w:iCs/>
          <w:sz w:val="27"/>
          <w:szCs w:val="27"/>
        </w:rPr>
        <w:t xml:space="preserve"> района</w:t>
      </w:r>
      <w:r w:rsidRPr="00C82FDE">
        <w:rPr>
          <w:b/>
          <w:bCs/>
          <w:i/>
          <w:iCs/>
          <w:sz w:val="27"/>
          <w:szCs w:val="27"/>
        </w:rPr>
        <w:t xml:space="preserve">   </w:t>
      </w:r>
    </w:p>
    <w:p w:rsidR="00C82FDE" w:rsidRDefault="00C82FDE" w:rsidP="00C82FDE">
      <w:pPr>
        <w:pStyle w:val="a3"/>
        <w:jc w:val="center"/>
        <w:rPr>
          <w:b/>
          <w:bCs/>
          <w:i/>
          <w:iCs/>
          <w:sz w:val="27"/>
          <w:szCs w:val="27"/>
        </w:rPr>
      </w:pPr>
      <w:r w:rsidRPr="00C82FDE">
        <w:rPr>
          <w:b/>
          <w:bCs/>
          <w:i/>
          <w:iCs/>
          <w:sz w:val="27"/>
          <w:szCs w:val="27"/>
        </w:rPr>
        <w:t xml:space="preserve"> Тема спецкурса была определена на основании </w:t>
      </w:r>
      <w:r>
        <w:rPr>
          <w:b/>
          <w:bCs/>
          <w:i/>
          <w:iCs/>
          <w:sz w:val="27"/>
          <w:szCs w:val="27"/>
        </w:rPr>
        <w:t>результатов диагностики</w:t>
      </w: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635C9A" w:rsidRDefault="00635C9A" w:rsidP="00C82FDE">
      <w:pPr>
        <w:pStyle w:val="a3"/>
        <w:jc w:val="center"/>
        <w:rPr>
          <w:b/>
          <w:bCs/>
          <w:sz w:val="27"/>
          <w:szCs w:val="27"/>
        </w:rPr>
      </w:pPr>
    </w:p>
    <w:p w:rsidR="00C82FDE" w:rsidRPr="00635C9A" w:rsidRDefault="00C82FDE" w:rsidP="00C82FDE">
      <w:pPr>
        <w:pStyle w:val="a3"/>
        <w:jc w:val="center"/>
        <w:rPr>
          <w:b/>
          <w:bCs/>
          <w:sz w:val="28"/>
          <w:szCs w:val="28"/>
        </w:rPr>
      </w:pPr>
      <w:r w:rsidRPr="00635C9A">
        <w:rPr>
          <w:b/>
          <w:bCs/>
          <w:sz w:val="28"/>
          <w:szCs w:val="28"/>
        </w:rPr>
        <w:lastRenderedPageBreak/>
        <w:t>Актуальность программы/спецкурса:</w:t>
      </w:r>
    </w:p>
    <w:p w:rsidR="009F2D43" w:rsidRPr="00635C9A" w:rsidRDefault="008F4C38" w:rsidP="00635C9A">
      <w:pPr>
        <w:pStyle w:val="a3"/>
        <w:numPr>
          <w:ilvl w:val="0"/>
          <w:numId w:val="20"/>
        </w:numPr>
        <w:spacing w:line="360" w:lineRule="auto"/>
        <w:rPr>
          <w:bCs/>
          <w:sz w:val="28"/>
          <w:szCs w:val="28"/>
        </w:rPr>
      </w:pPr>
      <w:r w:rsidRPr="00635C9A">
        <w:rPr>
          <w:bCs/>
          <w:sz w:val="28"/>
          <w:szCs w:val="28"/>
        </w:rPr>
        <w:t>учащиеся испытывают трудности  в выполнении  минимального количества заданий  для получения положительной отметки на экзамене;</w:t>
      </w:r>
    </w:p>
    <w:p w:rsidR="009F2D43" w:rsidRPr="00635C9A" w:rsidRDefault="008F4C38" w:rsidP="00635C9A">
      <w:pPr>
        <w:pStyle w:val="a3"/>
        <w:numPr>
          <w:ilvl w:val="0"/>
          <w:numId w:val="20"/>
        </w:numPr>
        <w:spacing w:line="360" w:lineRule="auto"/>
        <w:rPr>
          <w:bCs/>
          <w:sz w:val="28"/>
          <w:szCs w:val="28"/>
        </w:rPr>
      </w:pPr>
      <w:proofErr w:type="gramStart"/>
      <w:r w:rsidRPr="00635C9A">
        <w:rPr>
          <w:bCs/>
          <w:sz w:val="28"/>
          <w:szCs w:val="28"/>
        </w:rPr>
        <w:t>необходимость качественной подготовки и создания благоприятных условий для успешной сдачи экзамена   немотивированными обучающимися  и детей с низкими результатами обучения;</w:t>
      </w:r>
      <w:proofErr w:type="gramEnd"/>
    </w:p>
    <w:p w:rsidR="009F2D43" w:rsidRPr="00635C9A" w:rsidRDefault="008F4C38" w:rsidP="00635C9A">
      <w:pPr>
        <w:pStyle w:val="a3"/>
        <w:numPr>
          <w:ilvl w:val="0"/>
          <w:numId w:val="20"/>
        </w:numPr>
        <w:spacing w:line="360" w:lineRule="auto"/>
        <w:rPr>
          <w:bCs/>
          <w:sz w:val="28"/>
          <w:szCs w:val="28"/>
        </w:rPr>
      </w:pPr>
      <w:r w:rsidRPr="00635C9A">
        <w:rPr>
          <w:bCs/>
          <w:sz w:val="28"/>
          <w:szCs w:val="28"/>
        </w:rPr>
        <w:t>отработка таких заданий по арифметике, алгебре, геометрии, с которыми могут справиться слабые ученики;</w:t>
      </w:r>
    </w:p>
    <w:p w:rsidR="00C82FDE" w:rsidRPr="00635C9A" w:rsidRDefault="00C82FDE" w:rsidP="00C82FDE">
      <w:pPr>
        <w:pStyle w:val="a3"/>
        <w:jc w:val="center"/>
        <w:rPr>
          <w:b/>
          <w:bCs/>
          <w:sz w:val="28"/>
          <w:szCs w:val="28"/>
        </w:rPr>
      </w:pPr>
      <w:r w:rsidRPr="00635C9A">
        <w:rPr>
          <w:b/>
          <w:bCs/>
          <w:i/>
          <w:iCs/>
          <w:sz w:val="28"/>
          <w:szCs w:val="28"/>
        </w:rPr>
        <w:t xml:space="preserve"> </w:t>
      </w:r>
    </w:p>
    <w:p w:rsidR="008B6C8D" w:rsidRPr="00635C9A" w:rsidRDefault="008B6C8D" w:rsidP="008B6C8D">
      <w:pPr>
        <w:pStyle w:val="a3"/>
        <w:rPr>
          <w:sz w:val="28"/>
          <w:szCs w:val="28"/>
        </w:rPr>
      </w:pPr>
      <w:r w:rsidRPr="00635C9A">
        <w:rPr>
          <w:b/>
          <w:bCs/>
          <w:sz w:val="28"/>
          <w:szCs w:val="28"/>
        </w:rPr>
        <w:t xml:space="preserve">Цель факультативного курса: </w:t>
      </w:r>
      <w:r w:rsidRPr="00635C9A">
        <w:rPr>
          <w:sz w:val="28"/>
          <w:szCs w:val="28"/>
        </w:rPr>
        <w:t xml:space="preserve">подготовить </w:t>
      </w:r>
      <w:r w:rsidR="00025F9A" w:rsidRPr="00635C9A">
        <w:rPr>
          <w:sz w:val="28"/>
          <w:szCs w:val="28"/>
        </w:rPr>
        <w:t xml:space="preserve">слабых </w:t>
      </w:r>
      <w:r w:rsidRPr="00635C9A">
        <w:rPr>
          <w:sz w:val="28"/>
          <w:szCs w:val="28"/>
        </w:rPr>
        <w:t xml:space="preserve">учащихся к сдаче ОГЭ в соответствии с требованиями, предъявляемыми новыми образовательными стандартами. </w:t>
      </w:r>
    </w:p>
    <w:p w:rsidR="008B6C8D" w:rsidRPr="00635C9A" w:rsidRDefault="008B6C8D" w:rsidP="008B6C8D">
      <w:pPr>
        <w:pStyle w:val="a3"/>
        <w:rPr>
          <w:sz w:val="28"/>
          <w:szCs w:val="28"/>
        </w:rPr>
      </w:pPr>
      <w:r w:rsidRPr="00635C9A">
        <w:rPr>
          <w:b/>
          <w:bCs/>
          <w:sz w:val="28"/>
          <w:szCs w:val="28"/>
        </w:rPr>
        <w:t>Задачи:</w:t>
      </w:r>
    </w:p>
    <w:p w:rsidR="008B6C8D" w:rsidRPr="00635C9A" w:rsidRDefault="008B6C8D" w:rsidP="008B6C8D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5C9A">
        <w:rPr>
          <w:sz w:val="28"/>
          <w:szCs w:val="28"/>
        </w:rPr>
        <w:t xml:space="preserve">Повторить и обобщить знания по </w:t>
      </w:r>
      <w:r w:rsidR="00025F9A" w:rsidRPr="00635C9A">
        <w:rPr>
          <w:sz w:val="28"/>
          <w:szCs w:val="28"/>
        </w:rPr>
        <w:t>математике</w:t>
      </w:r>
      <w:r w:rsidRPr="00635C9A">
        <w:rPr>
          <w:sz w:val="28"/>
          <w:szCs w:val="28"/>
        </w:rPr>
        <w:t xml:space="preserve"> за курс основной общеобразовательной школы; </w:t>
      </w:r>
    </w:p>
    <w:p w:rsidR="008B6C8D" w:rsidRPr="00635C9A" w:rsidRDefault="008B6C8D" w:rsidP="008B6C8D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5C9A">
        <w:rPr>
          <w:sz w:val="28"/>
          <w:szCs w:val="28"/>
        </w:rPr>
        <w:t xml:space="preserve">Расширить знания  по отдельным темам курса алгебры 5 – 9 классов; </w:t>
      </w:r>
    </w:p>
    <w:p w:rsidR="008B6C8D" w:rsidRPr="00635C9A" w:rsidRDefault="008B6C8D" w:rsidP="008B6C8D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5C9A">
        <w:rPr>
          <w:sz w:val="28"/>
          <w:szCs w:val="28"/>
        </w:rPr>
        <w:t xml:space="preserve">Выработать умение пользоваться контрольно-измерительными материалами. </w:t>
      </w:r>
    </w:p>
    <w:p w:rsidR="00025F9A" w:rsidRPr="00635C9A" w:rsidRDefault="00025F9A" w:rsidP="00025F9A">
      <w:p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35C9A" w:rsidRPr="00635C9A" w:rsidRDefault="00025F9A" w:rsidP="00025F9A">
      <w:p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35C9A">
        <w:rPr>
          <w:rFonts w:ascii="Times New Roman CYR" w:hAnsi="Times New Roman CYR" w:cs="Times New Roman CYR"/>
          <w:b/>
          <w:bCs/>
          <w:sz w:val="28"/>
          <w:szCs w:val="28"/>
        </w:rPr>
        <w:t>Ожидаемые результаты:</w:t>
      </w:r>
    </w:p>
    <w:p w:rsidR="00635C9A" w:rsidRPr="00635C9A" w:rsidRDefault="00635C9A" w:rsidP="00635C9A">
      <w:pPr>
        <w:pStyle w:val="a6"/>
        <w:numPr>
          <w:ilvl w:val="0"/>
          <w:numId w:val="19"/>
        </w:numPr>
        <w:autoSpaceDE w:val="0"/>
        <w:autoSpaceDN w:val="0"/>
        <w:adjustRightInd w:val="0"/>
        <w:spacing w:before="100" w:after="100"/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</w:pPr>
      <w:r w:rsidRPr="00635C9A"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lang w:eastAsia="ru-RU"/>
        </w:rPr>
        <w:t>учащийся   успешно подготовиться к экзамену,  может самостоятельно выстраивать тактику подготовки к экзаменам с использованием материалов разных ресурсов.</w:t>
      </w:r>
    </w:p>
    <w:p w:rsidR="00025F9A" w:rsidRPr="00635C9A" w:rsidRDefault="00635C9A" w:rsidP="00635C9A">
      <w:pPr>
        <w:pStyle w:val="a6"/>
        <w:numPr>
          <w:ilvl w:val="0"/>
          <w:numId w:val="19"/>
        </w:numPr>
        <w:autoSpaceDE w:val="0"/>
        <w:autoSpaceDN w:val="0"/>
        <w:adjustRightInd w:val="0"/>
        <w:spacing w:before="100" w:after="100"/>
        <w:rPr>
          <w:rFonts w:ascii="Times New Roman" w:eastAsiaTheme="minorEastAsia" w:hAnsi="Times New Roman" w:cs="Times New Roman"/>
          <w:bCs/>
          <w:color w:val="000000" w:themeColor="dark1"/>
          <w:kern w:val="24"/>
          <w:sz w:val="28"/>
          <w:szCs w:val="28"/>
          <w:lang w:eastAsia="ru-RU"/>
        </w:rPr>
      </w:pPr>
      <w:r w:rsidRPr="00635C9A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>учащихся, выделенных в «слабую» группу успешно сдадут экзамен.</w:t>
      </w:r>
    </w:p>
    <w:p w:rsidR="00025F9A" w:rsidRPr="00635C9A" w:rsidRDefault="00635C9A" w:rsidP="00025F9A">
      <w:pPr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Научаться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максимально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использовать на экзамене справочные материалы.</w:t>
      </w:r>
    </w:p>
    <w:p w:rsidR="00025F9A" w:rsidRPr="00635C9A" w:rsidRDefault="00025F9A" w:rsidP="00025F9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D71D6" w:rsidRPr="00635C9A" w:rsidRDefault="009D71D6" w:rsidP="00025F9A">
      <w:pPr>
        <w:ind w:left="360"/>
        <w:rPr>
          <w:rFonts w:ascii="Times New Roman CYR" w:hAnsi="Times New Roman CYR" w:cs="Times New Roman CYR"/>
          <w:sz w:val="28"/>
          <w:szCs w:val="28"/>
        </w:rPr>
      </w:pPr>
    </w:p>
    <w:p w:rsidR="009D71D6" w:rsidRPr="00635C9A" w:rsidRDefault="009D71D6" w:rsidP="00025F9A">
      <w:pPr>
        <w:ind w:left="360"/>
        <w:rPr>
          <w:rFonts w:ascii="Times New Roman CYR" w:hAnsi="Times New Roman CYR" w:cs="Times New Roman CYR"/>
          <w:sz w:val="28"/>
          <w:szCs w:val="28"/>
        </w:rPr>
      </w:pPr>
    </w:p>
    <w:p w:rsidR="00025F9A" w:rsidRPr="00635C9A" w:rsidRDefault="00025F9A" w:rsidP="00025F9A">
      <w:pPr>
        <w:ind w:left="360"/>
        <w:rPr>
          <w:rFonts w:ascii="Times New Roman CYR" w:hAnsi="Times New Roman CYR" w:cs="Times New Roman CYR"/>
          <w:sz w:val="28"/>
          <w:szCs w:val="28"/>
        </w:rPr>
      </w:pPr>
    </w:p>
    <w:p w:rsidR="00025F9A" w:rsidRPr="008F4C38" w:rsidRDefault="00025F9A" w:rsidP="00025F9A">
      <w:pPr>
        <w:pStyle w:val="a3"/>
        <w:rPr>
          <w:b/>
          <w:bCs/>
          <w:sz w:val="28"/>
          <w:szCs w:val="28"/>
        </w:rPr>
      </w:pPr>
      <w:r w:rsidRPr="008F4C38">
        <w:rPr>
          <w:b/>
          <w:bCs/>
          <w:sz w:val="28"/>
          <w:szCs w:val="28"/>
        </w:rPr>
        <w:t>Календарно-тематическое планир</w:t>
      </w:r>
      <w:r w:rsidR="00916592" w:rsidRPr="008F4C38">
        <w:rPr>
          <w:b/>
          <w:bCs/>
          <w:sz w:val="28"/>
          <w:szCs w:val="28"/>
        </w:rPr>
        <w:t xml:space="preserve">ование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3793"/>
      </w:tblGrid>
      <w:tr w:rsidR="00916592" w:rsidTr="00916592">
        <w:tc>
          <w:tcPr>
            <w:tcW w:w="817" w:type="dxa"/>
          </w:tcPr>
          <w:p w:rsidR="00916592" w:rsidRDefault="00916592" w:rsidP="00025F9A">
            <w:pPr>
              <w:pStyle w:val="a3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916592" w:rsidRDefault="00916592" w:rsidP="00025F9A">
            <w:pPr>
              <w:pStyle w:val="a3"/>
            </w:pPr>
            <w:r>
              <w:t xml:space="preserve">Тема </w:t>
            </w:r>
          </w:p>
        </w:tc>
        <w:tc>
          <w:tcPr>
            <w:tcW w:w="2126" w:type="dxa"/>
          </w:tcPr>
          <w:p w:rsidR="00916592" w:rsidRDefault="00916592" w:rsidP="00025F9A">
            <w:pPr>
              <w:pStyle w:val="a3"/>
            </w:pPr>
            <w:r>
              <w:t>Всего часов</w:t>
            </w:r>
          </w:p>
        </w:tc>
        <w:tc>
          <w:tcPr>
            <w:tcW w:w="3793" w:type="dxa"/>
          </w:tcPr>
          <w:p w:rsidR="00916592" w:rsidRPr="00916592" w:rsidRDefault="00916592" w:rsidP="00916592">
            <w:pPr>
              <w:pStyle w:val="a3"/>
            </w:pPr>
            <w:proofErr w:type="spellStart"/>
            <w:r w:rsidRPr="00916592">
              <w:rPr>
                <w:b/>
                <w:bCs/>
                <w:lang w:val="en-US"/>
              </w:rPr>
              <w:t>Планируемые</w:t>
            </w:r>
            <w:proofErr w:type="spellEnd"/>
            <w:r w:rsidRPr="0091659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16592">
              <w:rPr>
                <w:b/>
                <w:bCs/>
                <w:lang w:val="en-US"/>
              </w:rPr>
              <w:t>результаты</w:t>
            </w:r>
            <w:proofErr w:type="spellEnd"/>
            <w:r w:rsidRPr="0091659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16592">
              <w:rPr>
                <w:b/>
                <w:bCs/>
                <w:lang w:val="en-US"/>
              </w:rPr>
              <w:t>освоения</w:t>
            </w:r>
            <w:proofErr w:type="spellEnd"/>
            <w:r w:rsidRPr="0091659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16592">
              <w:rPr>
                <w:b/>
                <w:bCs/>
                <w:lang w:val="en-US"/>
              </w:rPr>
              <w:t>материала</w:t>
            </w:r>
            <w:proofErr w:type="spellEnd"/>
          </w:p>
          <w:p w:rsidR="00916592" w:rsidRDefault="00916592" w:rsidP="00025F9A">
            <w:pPr>
              <w:pStyle w:val="a3"/>
            </w:pPr>
          </w:p>
        </w:tc>
      </w:tr>
      <w:tr w:rsidR="00916592" w:rsidTr="00916592">
        <w:tc>
          <w:tcPr>
            <w:tcW w:w="817" w:type="dxa"/>
          </w:tcPr>
          <w:p w:rsidR="00916592" w:rsidRDefault="00916592" w:rsidP="00025F9A">
            <w:pPr>
              <w:pStyle w:val="a3"/>
            </w:pPr>
            <w:r>
              <w:t>1.</w:t>
            </w:r>
          </w:p>
        </w:tc>
        <w:tc>
          <w:tcPr>
            <w:tcW w:w="2835" w:type="dxa"/>
          </w:tcPr>
          <w:p w:rsidR="00916592" w:rsidRPr="00916592" w:rsidRDefault="00916592" w:rsidP="00916592">
            <w:pPr>
              <w:pStyle w:val="a3"/>
            </w:pPr>
            <w:r>
              <w:t xml:space="preserve">Вводное занятие. Решение демоверсии (1 часть). </w:t>
            </w:r>
            <w:r w:rsidRPr="00916592">
              <w:t>Самопроверка работы по предложенному решению</w:t>
            </w:r>
          </w:p>
          <w:p w:rsidR="00916592" w:rsidRDefault="00916592" w:rsidP="00916592">
            <w:pPr>
              <w:pStyle w:val="a3"/>
            </w:pPr>
          </w:p>
        </w:tc>
        <w:tc>
          <w:tcPr>
            <w:tcW w:w="2126" w:type="dxa"/>
          </w:tcPr>
          <w:p w:rsidR="00916592" w:rsidRDefault="00916592" w:rsidP="00025F9A">
            <w:pPr>
              <w:pStyle w:val="a3"/>
            </w:pPr>
            <w:r>
              <w:t>2</w:t>
            </w:r>
          </w:p>
        </w:tc>
        <w:tc>
          <w:tcPr>
            <w:tcW w:w="3793" w:type="dxa"/>
          </w:tcPr>
          <w:p w:rsidR="00916592" w:rsidRPr="00916592" w:rsidRDefault="00916592" w:rsidP="00916592">
            <w:pPr>
              <w:pStyle w:val="a3"/>
            </w:pPr>
            <w:r w:rsidRPr="00916592">
              <w:t>Учащиеся увидят собственные затруднения в разных видах заданий</w:t>
            </w:r>
          </w:p>
          <w:p w:rsidR="00916592" w:rsidRDefault="00916592" w:rsidP="00635C9A">
            <w:pPr>
              <w:pStyle w:val="a3"/>
            </w:pPr>
          </w:p>
        </w:tc>
      </w:tr>
      <w:tr w:rsidR="00916592" w:rsidTr="00916592">
        <w:tc>
          <w:tcPr>
            <w:tcW w:w="817" w:type="dxa"/>
          </w:tcPr>
          <w:p w:rsidR="00916592" w:rsidRDefault="00916592" w:rsidP="00025F9A">
            <w:pPr>
              <w:pStyle w:val="a3"/>
            </w:pPr>
            <w:r>
              <w:t>2.</w:t>
            </w:r>
          </w:p>
        </w:tc>
        <w:tc>
          <w:tcPr>
            <w:tcW w:w="2835" w:type="dxa"/>
          </w:tcPr>
          <w:p w:rsidR="00916592" w:rsidRPr="00916592" w:rsidRDefault="00916592" w:rsidP="00916592">
            <w:pPr>
              <w:pStyle w:val="a3"/>
            </w:pPr>
            <w:r w:rsidRPr="00916592">
              <w:t xml:space="preserve">Числа и вычисления </w:t>
            </w:r>
            <w:r w:rsidR="00476357">
              <w:t xml:space="preserve"> (задания 1,4)</w:t>
            </w:r>
          </w:p>
          <w:p w:rsidR="00916592" w:rsidRDefault="00916592" w:rsidP="00025F9A">
            <w:pPr>
              <w:pStyle w:val="a3"/>
            </w:pPr>
          </w:p>
        </w:tc>
        <w:tc>
          <w:tcPr>
            <w:tcW w:w="2126" w:type="dxa"/>
          </w:tcPr>
          <w:p w:rsidR="00916592" w:rsidRDefault="00476357" w:rsidP="00025F9A">
            <w:pPr>
              <w:pStyle w:val="a3"/>
            </w:pPr>
            <w:r>
              <w:t>1</w:t>
            </w:r>
          </w:p>
        </w:tc>
        <w:tc>
          <w:tcPr>
            <w:tcW w:w="3793" w:type="dxa"/>
          </w:tcPr>
          <w:p w:rsidR="00916592" w:rsidRDefault="00916592" w:rsidP="00BD7B11">
            <w:pPr>
              <w:pStyle w:val="a3"/>
            </w:pPr>
            <w:r w:rsidRPr="00916592">
              <w:t>Выполнять арифметические</w:t>
            </w:r>
            <w:r>
              <w:t xml:space="preserve"> </w:t>
            </w:r>
            <w:r w:rsidRPr="00916592">
              <w:t>действия с рациональными числами;</w:t>
            </w:r>
            <w:r>
              <w:t xml:space="preserve"> </w:t>
            </w:r>
            <w:r w:rsidRPr="00916592">
              <w:t>вычислять значения числовых выражений;</w:t>
            </w:r>
            <w:r w:rsidR="00E51E82">
              <w:t xml:space="preserve"> </w:t>
            </w:r>
            <w:r w:rsidRPr="00916592">
              <w:t>переходить от одной формы записи чисел к другой.</w:t>
            </w:r>
          </w:p>
        </w:tc>
      </w:tr>
      <w:tr w:rsidR="00916592" w:rsidTr="00916592">
        <w:tc>
          <w:tcPr>
            <w:tcW w:w="817" w:type="dxa"/>
          </w:tcPr>
          <w:p w:rsidR="00916592" w:rsidRDefault="00E51E82" w:rsidP="00025F9A">
            <w:pPr>
              <w:pStyle w:val="a3"/>
            </w:pPr>
            <w:r>
              <w:t>3.</w:t>
            </w:r>
          </w:p>
        </w:tc>
        <w:tc>
          <w:tcPr>
            <w:tcW w:w="2835" w:type="dxa"/>
          </w:tcPr>
          <w:p w:rsidR="00916592" w:rsidRPr="00A7081D" w:rsidRDefault="00730EF7" w:rsidP="00025F9A">
            <w:pPr>
              <w:pStyle w:val="a3"/>
            </w:pPr>
            <w:r w:rsidRPr="00A7081D">
              <w:rPr>
                <w:bCs/>
              </w:rPr>
              <w:t>Анализ диаграмм, таблиц, графиков</w:t>
            </w:r>
            <w:r w:rsidR="0015022D">
              <w:rPr>
                <w:bCs/>
              </w:rPr>
              <w:t xml:space="preserve"> (задание 8)</w:t>
            </w:r>
          </w:p>
        </w:tc>
        <w:tc>
          <w:tcPr>
            <w:tcW w:w="2126" w:type="dxa"/>
          </w:tcPr>
          <w:p w:rsidR="00916592" w:rsidRDefault="00730EF7" w:rsidP="00025F9A">
            <w:pPr>
              <w:pStyle w:val="a3"/>
            </w:pPr>
            <w:r>
              <w:t>1</w:t>
            </w:r>
          </w:p>
        </w:tc>
        <w:tc>
          <w:tcPr>
            <w:tcW w:w="3793" w:type="dxa"/>
          </w:tcPr>
          <w:p w:rsidR="00476357" w:rsidRDefault="00476357" w:rsidP="00476357">
            <w:pPr>
              <w:pStyle w:val="a3"/>
            </w:pPr>
            <w:r>
              <w:t>Анализировать реальные числовые данные, представленные в таблицах, на диаграммах, графиках</w:t>
            </w:r>
          </w:p>
        </w:tc>
      </w:tr>
      <w:tr w:rsidR="00916592" w:rsidTr="00916592">
        <w:tc>
          <w:tcPr>
            <w:tcW w:w="817" w:type="dxa"/>
          </w:tcPr>
          <w:p w:rsidR="00916592" w:rsidRDefault="00730EF7" w:rsidP="00025F9A">
            <w:pPr>
              <w:pStyle w:val="a3"/>
            </w:pPr>
            <w:r>
              <w:t>4.</w:t>
            </w:r>
          </w:p>
        </w:tc>
        <w:tc>
          <w:tcPr>
            <w:tcW w:w="2835" w:type="dxa"/>
          </w:tcPr>
          <w:p w:rsidR="00916592" w:rsidRPr="00A7081D" w:rsidRDefault="00730EF7" w:rsidP="00025F9A">
            <w:pPr>
              <w:pStyle w:val="a3"/>
            </w:pPr>
            <w:r w:rsidRPr="00A7081D">
              <w:rPr>
                <w:bCs/>
              </w:rPr>
              <w:t xml:space="preserve">Числовые неравенства, </w:t>
            </w:r>
            <w:proofErr w:type="gramStart"/>
            <w:r w:rsidRPr="00A7081D">
              <w:rPr>
                <w:bCs/>
              </w:rPr>
              <w:t>координатная</w:t>
            </w:r>
            <w:proofErr w:type="gramEnd"/>
            <w:r w:rsidRPr="00A7081D">
              <w:rPr>
                <w:bCs/>
              </w:rPr>
              <w:t xml:space="preserve"> прямая</w:t>
            </w:r>
            <w:r w:rsidR="0015022D">
              <w:rPr>
                <w:bCs/>
              </w:rPr>
              <w:t xml:space="preserve"> (задание 3)</w:t>
            </w:r>
          </w:p>
        </w:tc>
        <w:tc>
          <w:tcPr>
            <w:tcW w:w="2126" w:type="dxa"/>
          </w:tcPr>
          <w:p w:rsidR="00916592" w:rsidRDefault="00730EF7" w:rsidP="00025F9A">
            <w:pPr>
              <w:pStyle w:val="a3"/>
            </w:pPr>
            <w:r>
              <w:t>1</w:t>
            </w:r>
          </w:p>
        </w:tc>
        <w:tc>
          <w:tcPr>
            <w:tcW w:w="3793" w:type="dxa"/>
          </w:tcPr>
          <w:p w:rsidR="00916592" w:rsidRDefault="0015022D" w:rsidP="0015022D">
            <w:pPr>
              <w:pStyle w:val="a3"/>
            </w:pPr>
            <w:proofErr w:type="gramStart"/>
            <w:r w:rsidRPr="0015022D">
              <w:t>Расставлять числа на координатной прямой, простейшие неравенства с числами на ней.</w:t>
            </w:r>
            <w:proofErr w:type="gramEnd"/>
          </w:p>
        </w:tc>
      </w:tr>
      <w:tr w:rsidR="00916592" w:rsidTr="00916592">
        <w:tc>
          <w:tcPr>
            <w:tcW w:w="817" w:type="dxa"/>
          </w:tcPr>
          <w:p w:rsidR="00916592" w:rsidRDefault="00730EF7" w:rsidP="00025F9A">
            <w:pPr>
              <w:pStyle w:val="a3"/>
            </w:pPr>
            <w:r>
              <w:t>5.</w:t>
            </w:r>
          </w:p>
        </w:tc>
        <w:tc>
          <w:tcPr>
            <w:tcW w:w="2835" w:type="dxa"/>
          </w:tcPr>
          <w:p w:rsidR="00916592" w:rsidRPr="00A7081D" w:rsidRDefault="00730EF7" w:rsidP="00025F9A">
            <w:pPr>
              <w:pStyle w:val="a3"/>
            </w:pPr>
            <w:r w:rsidRPr="00A7081D">
              <w:rPr>
                <w:bCs/>
              </w:rPr>
              <w:t>Графики функций</w:t>
            </w:r>
            <w:r w:rsidR="005E3FD7">
              <w:rPr>
                <w:bCs/>
              </w:rPr>
              <w:t xml:space="preserve"> (задания 8,9)</w:t>
            </w:r>
          </w:p>
        </w:tc>
        <w:tc>
          <w:tcPr>
            <w:tcW w:w="2126" w:type="dxa"/>
          </w:tcPr>
          <w:p w:rsidR="00916592" w:rsidRDefault="00730EF7" w:rsidP="00025F9A">
            <w:pPr>
              <w:pStyle w:val="a3"/>
            </w:pPr>
            <w:r>
              <w:t>1</w:t>
            </w:r>
          </w:p>
        </w:tc>
        <w:tc>
          <w:tcPr>
            <w:tcW w:w="3793" w:type="dxa"/>
          </w:tcPr>
          <w:p w:rsidR="00916592" w:rsidRDefault="00A7081D" w:rsidP="00025F9A">
            <w:pPr>
              <w:pStyle w:val="a3"/>
            </w:pPr>
            <w:r>
              <w:t>Уметь строить и читать графики функций</w:t>
            </w:r>
          </w:p>
        </w:tc>
      </w:tr>
      <w:tr w:rsidR="00916592" w:rsidTr="00916592">
        <w:tc>
          <w:tcPr>
            <w:tcW w:w="817" w:type="dxa"/>
          </w:tcPr>
          <w:p w:rsidR="00916592" w:rsidRDefault="00A7081D" w:rsidP="00025F9A">
            <w:pPr>
              <w:pStyle w:val="a3"/>
            </w:pPr>
            <w:r>
              <w:t>6</w:t>
            </w:r>
            <w:r w:rsidR="00730EF7">
              <w:t>.</w:t>
            </w:r>
          </w:p>
        </w:tc>
        <w:tc>
          <w:tcPr>
            <w:tcW w:w="2835" w:type="dxa"/>
          </w:tcPr>
          <w:p w:rsidR="00916592" w:rsidRPr="00A7081D" w:rsidRDefault="00730EF7" w:rsidP="00025F9A">
            <w:pPr>
              <w:pStyle w:val="a3"/>
            </w:pPr>
            <w:r w:rsidRPr="00A7081D">
              <w:rPr>
                <w:bCs/>
              </w:rPr>
              <w:t>Площади фигур</w:t>
            </w:r>
            <w:r w:rsidR="005E3FD7">
              <w:rPr>
                <w:bCs/>
              </w:rPr>
              <w:t xml:space="preserve"> (задания 18,19)</w:t>
            </w:r>
          </w:p>
        </w:tc>
        <w:tc>
          <w:tcPr>
            <w:tcW w:w="2126" w:type="dxa"/>
          </w:tcPr>
          <w:p w:rsidR="00916592" w:rsidRDefault="00730EF7" w:rsidP="00025F9A">
            <w:pPr>
              <w:pStyle w:val="a3"/>
            </w:pPr>
            <w:r>
              <w:t>1</w:t>
            </w:r>
          </w:p>
        </w:tc>
        <w:tc>
          <w:tcPr>
            <w:tcW w:w="3793" w:type="dxa"/>
          </w:tcPr>
          <w:p w:rsidR="00916592" w:rsidRDefault="005E3FD7" w:rsidP="00025F9A">
            <w:pPr>
              <w:pStyle w:val="a3"/>
            </w:pPr>
            <w:r w:rsidRPr="005E3FD7">
              <w:t>Уметь находить площадь многоугольника по формулам</w:t>
            </w:r>
          </w:p>
        </w:tc>
      </w:tr>
      <w:tr w:rsidR="00916592" w:rsidTr="00916592">
        <w:tc>
          <w:tcPr>
            <w:tcW w:w="817" w:type="dxa"/>
          </w:tcPr>
          <w:p w:rsidR="00916592" w:rsidRDefault="00A7081D" w:rsidP="00025F9A">
            <w:pPr>
              <w:pStyle w:val="a3"/>
            </w:pPr>
            <w:r>
              <w:t>7</w:t>
            </w:r>
            <w:r w:rsidR="00730EF7">
              <w:t>.</w:t>
            </w:r>
          </w:p>
        </w:tc>
        <w:tc>
          <w:tcPr>
            <w:tcW w:w="2835" w:type="dxa"/>
          </w:tcPr>
          <w:p w:rsidR="00916592" w:rsidRPr="00A7081D" w:rsidRDefault="00730EF7" w:rsidP="00025F9A">
            <w:pPr>
              <w:pStyle w:val="a3"/>
            </w:pPr>
            <w:r w:rsidRPr="00A7081D">
              <w:t>Выходная диагностика</w:t>
            </w:r>
          </w:p>
        </w:tc>
        <w:tc>
          <w:tcPr>
            <w:tcW w:w="2126" w:type="dxa"/>
          </w:tcPr>
          <w:p w:rsidR="00916592" w:rsidRDefault="00730EF7" w:rsidP="00025F9A">
            <w:pPr>
              <w:pStyle w:val="a3"/>
            </w:pPr>
            <w:r>
              <w:t>2</w:t>
            </w:r>
          </w:p>
        </w:tc>
        <w:tc>
          <w:tcPr>
            <w:tcW w:w="3793" w:type="dxa"/>
          </w:tcPr>
          <w:p w:rsidR="00916592" w:rsidRDefault="009D71D6" w:rsidP="009D71D6">
            <w:pPr>
              <w:pStyle w:val="a3"/>
            </w:pPr>
            <w:r w:rsidRPr="009D71D6">
              <w:t>Набрать не менее 8 баллов при выполнении работы каждому учащемуся.</w:t>
            </w:r>
          </w:p>
        </w:tc>
      </w:tr>
      <w:tr w:rsidR="00A7081D" w:rsidTr="00916592">
        <w:tc>
          <w:tcPr>
            <w:tcW w:w="817" w:type="dxa"/>
          </w:tcPr>
          <w:p w:rsidR="00A7081D" w:rsidRDefault="00A7081D" w:rsidP="00025F9A">
            <w:pPr>
              <w:pStyle w:val="a3"/>
            </w:pPr>
          </w:p>
        </w:tc>
        <w:tc>
          <w:tcPr>
            <w:tcW w:w="2835" w:type="dxa"/>
          </w:tcPr>
          <w:p w:rsidR="00A7081D" w:rsidRPr="00A7081D" w:rsidRDefault="00A7081D" w:rsidP="00025F9A">
            <w:pPr>
              <w:pStyle w:val="a3"/>
            </w:pPr>
            <w:r w:rsidRPr="00A7081D">
              <w:t>Всего часов</w:t>
            </w:r>
          </w:p>
        </w:tc>
        <w:tc>
          <w:tcPr>
            <w:tcW w:w="2126" w:type="dxa"/>
          </w:tcPr>
          <w:p w:rsidR="00A7081D" w:rsidRDefault="00A7081D" w:rsidP="00025F9A">
            <w:pPr>
              <w:pStyle w:val="a3"/>
            </w:pPr>
            <w:r>
              <w:t>9</w:t>
            </w:r>
          </w:p>
        </w:tc>
        <w:tc>
          <w:tcPr>
            <w:tcW w:w="3793" w:type="dxa"/>
          </w:tcPr>
          <w:p w:rsidR="00A7081D" w:rsidRDefault="00A7081D" w:rsidP="00025F9A">
            <w:pPr>
              <w:pStyle w:val="a3"/>
            </w:pPr>
          </w:p>
        </w:tc>
      </w:tr>
    </w:tbl>
    <w:p w:rsidR="00916592" w:rsidRPr="00635C9A" w:rsidRDefault="009D71D6" w:rsidP="00635C9A">
      <w:pPr>
        <w:pStyle w:val="a3"/>
        <w:jc w:val="center"/>
        <w:rPr>
          <w:b/>
          <w:sz w:val="28"/>
          <w:szCs w:val="28"/>
        </w:rPr>
      </w:pPr>
      <w:r w:rsidRPr="00635C9A">
        <w:rPr>
          <w:b/>
          <w:sz w:val="28"/>
          <w:szCs w:val="28"/>
        </w:rPr>
        <w:t>Дидактические материалы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9D71D6" w:rsidTr="009D71D6">
        <w:tc>
          <w:tcPr>
            <w:tcW w:w="1809" w:type="dxa"/>
          </w:tcPr>
          <w:p w:rsidR="009D71D6" w:rsidRDefault="009D71D6" w:rsidP="00025F9A">
            <w:pPr>
              <w:pStyle w:val="a3"/>
            </w:pPr>
            <w:r>
              <w:t>№ занятия</w:t>
            </w:r>
          </w:p>
        </w:tc>
        <w:tc>
          <w:tcPr>
            <w:tcW w:w="7762" w:type="dxa"/>
          </w:tcPr>
          <w:p w:rsidR="009D71D6" w:rsidRDefault="009D71D6" w:rsidP="00025F9A">
            <w:pPr>
              <w:pStyle w:val="a3"/>
            </w:pPr>
            <w:r>
              <w:t>Ссылка на Интернет ресурсы сайта «Сдам ГИА»</w:t>
            </w:r>
          </w:p>
          <w:p w:rsidR="009D71D6" w:rsidRDefault="009D71D6" w:rsidP="00025F9A">
            <w:pPr>
              <w:pStyle w:val="a3"/>
            </w:pPr>
          </w:p>
        </w:tc>
      </w:tr>
      <w:tr w:rsidR="009D71D6" w:rsidTr="009D71D6">
        <w:tc>
          <w:tcPr>
            <w:tcW w:w="1809" w:type="dxa"/>
          </w:tcPr>
          <w:p w:rsidR="009D71D6" w:rsidRDefault="009D71D6" w:rsidP="00025F9A">
            <w:pPr>
              <w:pStyle w:val="a3"/>
            </w:pPr>
            <w:r>
              <w:t>1 занятие</w:t>
            </w:r>
          </w:p>
        </w:tc>
        <w:tc>
          <w:tcPr>
            <w:tcW w:w="7762" w:type="dxa"/>
          </w:tcPr>
          <w:p w:rsidR="009D71D6" w:rsidRDefault="00130CEC" w:rsidP="00025F9A">
            <w:pPr>
              <w:pStyle w:val="a3"/>
            </w:pPr>
            <w:hyperlink r:id="rId7" w:history="1">
              <w:r w:rsidR="009D71D6" w:rsidRPr="005D7A41">
                <w:rPr>
                  <w:rStyle w:val="a5"/>
                </w:rPr>
                <w:t>https://oge.sdamgia.ru/test?id=16007104</w:t>
              </w:r>
            </w:hyperlink>
          </w:p>
          <w:p w:rsidR="009D71D6" w:rsidRDefault="009D71D6" w:rsidP="00025F9A">
            <w:pPr>
              <w:pStyle w:val="a3"/>
            </w:pPr>
            <w:r>
              <w:t xml:space="preserve"> </w:t>
            </w:r>
          </w:p>
        </w:tc>
      </w:tr>
      <w:tr w:rsidR="009D71D6" w:rsidTr="009D71D6">
        <w:tc>
          <w:tcPr>
            <w:tcW w:w="1809" w:type="dxa"/>
          </w:tcPr>
          <w:p w:rsidR="009D71D6" w:rsidRDefault="009D71D6" w:rsidP="00025F9A">
            <w:pPr>
              <w:pStyle w:val="a3"/>
            </w:pPr>
            <w:r>
              <w:t>2 занятие</w:t>
            </w:r>
          </w:p>
        </w:tc>
        <w:tc>
          <w:tcPr>
            <w:tcW w:w="7762" w:type="dxa"/>
          </w:tcPr>
          <w:p w:rsidR="009D71D6" w:rsidRDefault="00130CEC" w:rsidP="00025F9A">
            <w:pPr>
              <w:pStyle w:val="a3"/>
            </w:pPr>
            <w:hyperlink r:id="rId8" w:history="1">
              <w:r w:rsidR="009D71D6" w:rsidRPr="005D7A41">
                <w:rPr>
                  <w:rStyle w:val="a5"/>
                </w:rPr>
                <w:t>https://oge.sdamgia.ru/test?theme=61&amp;ttest=true&amp;wclones=1</w:t>
              </w:r>
            </w:hyperlink>
            <w:r w:rsidR="009D71D6">
              <w:t xml:space="preserve"> </w:t>
            </w:r>
          </w:p>
          <w:p w:rsidR="009D71D6" w:rsidRDefault="009D71D6" w:rsidP="00025F9A">
            <w:pPr>
              <w:pStyle w:val="a3"/>
            </w:pPr>
          </w:p>
        </w:tc>
      </w:tr>
      <w:tr w:rsidR="009D71D6" w:rsidTr="009D71D6">
        <w:tc>
          <w:tcPr>
            <w:tcW w:w="1809" w:type="dxa"/>
          </w:tcPr>
          <w:p w:rsidR="009D71D6" w:rsidRDefault="009D71D6" w:rsidP="00025F9A">
            <w:pPr>
              <w:pStyle w:val="a3"/>
            </w:pPr>
            <w:r>
              <w:lastRenderedPageBreak/>
              <w:t>3 занятие</w:t>
            </w:r>
          </w:p>
        </w:tc>
        <w:tc>
          <w:tcPr>
            <w:tcW w:w="7762" w:type="dxa"/>
          </w:tcPr>
          <w:p w:rsidR="009D71D6" w:rsidRDefault="00130CEC" w:rsidP="009D71D6">
            <w:pPr>
              <w:pStyle w:val="a3"/>
            </w:pPr>
            <w:hyperlink r:id="rId9" w:history="1">
              <w:r w:rsidR="009D71D6" w:rsidRPr="005D7A41">
                <w:rPr>
                  <w:rStyle w:val="a5"/>
                </w:rPr>
                <w:t>https://oge.sdamgia.ru/test?theme=4&amp;ttest=true&amp;wclones=1</w:t>
              </w:r>
            </w:hyperlink>
            <w:r w:rsidR="009D71D6">
              <w:t xml:space="preserve"> </w:t>
            </w:r>
          </w:p>
          <w:p w:rsidR="009D71D6" w:rsidRDefault="009D71D6" w:rsidP="009D71D6">
            <w:pPr>
              <w:pStyle w:val="a3"/>
            </w:pPr>
          </w:p>
        </w:tc>
      </w:tr>
      <w:tr w:rsidR="009D71D6" w:rsidTr="009D71D6">
        <w:tc>
          <w:tcPr>
            <w:tcW w:w="1809" w:type="dxa"/>
          </w:tcPr>
          <w:p w:rsidR="009D71D6" w:rsidRDefault="009D71D6" w:rsidP="00025F9A">
            <w:pPr>
              <w:pStyle w:val="a3"/>
            </w:pPr>
            <w:r>
              <w:t>4 занятие</w:t>
            </w:r>
          </w:p>
        </w:tc>
        <w:tc>
          <w:tcPr>
            <w:tcW w:w="7762" w:type="dxa"/>
          </w:tcPr>
          <w:p w:rsidR="009D71D6" w:rsidRDefault="00130CEC" w:rsidP="00025F9A">
            <w:pPr>
              <w:pStyle w:val="a3"/>
            </w:pPr>
            <w:hyperlink r:id="rId10" w:history="1">
              <w:r w:rsidR="009D71D6" w:rsidRPr="005D7A41">
                <w:rPr>
                  <w:rStyle w:val="a5"/>
                </w:rPr>
                <w:t>https://oge.sdamgia.ru/test?theme=1&amp;ttest=true&amp;wclones=1</w:t>
              </w:r>
            </w:hyperlink>
            <w:r w:rsidR="009D71D6">
              <w:t xml:space="preserve"> </w:t>
            </w:r>
          </w:p>
          <w:p w:rsidR="009D71D6" w:rsidRDefault="009D71D6" w:rsidP="00025F9A">
            <w:pPr>
              <w:pStyle w:val="a3"/>
            </w:pPr>
          </w:p>
        </w:tc>
      </w:tr>
      <w:tr w:rsidR="009D71D6" w:rsidTr="009D71D6">
        <w:tc>
          <w:tcPr>
            <w:tcW w:w="1809" w:type="dxa"/>
          </w:tcPr>
          <w:p w:rsidR="009D71D6" w:rsidRDefault="009D71D6" w:rsidP="00025F9A">
            <w:pPr>
              <w:pStyle w:val="a3"/>
            </w:pPr>
            <w:r>
              <w:t>5 занятие</w:t>
            </w:r>
          </w:p>
        </w:tc>
        <w:tc>
          <w:tcPr>
            <w:tcW w:w="7762" w:type="dxa"/>
          </w:tcPr>
          <w:p w:rsidR="009D71D6" w:rsidRDefault="00130CEC" w:rsidP="00025F9A">
            <w:pPr>
              <w:pStyle w:val="a3"/>
            </w:pPr>
            <w:hyperlink r:id="rId11" w:history="1">
              <w:r w:rsidR="009D71D6" w:rsidRPr="005D7A41">
                <w:rPr>
                  <w:rStyle w:val="a5"/>
                </w:rPr>
                <w:t>https://oge.sdamgia.ru/test?theme=62&amp;ttest=true&amp;wclones=1</w:t>
              </w:r>
            </w:hyperlink>
            <w:r w:rsidR="009D71D6">
              <w:t xml:space="preserve"> </w:t>
            </w:r>
          </w:p>
          <w:p w:rsidR="009D71D6" w:rsidRDefault="009D71D6" w:rsidP="00025F9A">
            <w:pPr>
              <w:pStyle w:val="a3"/>
            </w:pPr>
          </w:p>
        </w:tc>
      </w:tr>
      <w:tr w:rsidR="009D71D6" w:rsidTr="009D71D6">
        <w:tc>
          <w:tcPr>
            <w:tcW w:w="1809" w:type="dxa"/>
          </w:tcPr>
          <w:p w:rsidR="009D71D6" w:rsidRDefault="009D71D6" w:rsidP="00025F9A">
            <w:pPr>
              <w:pStyle w:val="a3"/>
            </w:pPr>
            <w:r>
              <w:t>6 занятие</w:t>
            </w:r>
          </w:p>
        </w:tc>
        <w:tc>
          <w:tcPr>
            <w:tcW w:w="7762" w:type="dxa"/>
          </w:tcPr>
          <w:p w:rsidR="009D71D6" w:rsidRDefault="00130CEC" w:rsidP="00025F9A">
            <w:pPr>
              <w:pStyle w:val="a3"/>
            </w:pPr>
            <w:hyperlink r:id="rId12" w:history="1">
              <w:r w:rsidR="009D71D6" w:rsidRPr="005D7A41">
                <w:rPr>
                  <w:rStyle w:val="a5"/>
                </w:rPr>
                <w:t>https://oge.sdamgia.ru/test?theme=41&amp;ttest=true&amp;wclones=1</w:t>
              </w:r>
            </w:hyperlink>
            <w:r w:rsidR="009D71D6">
              <w:t xml:space="preserve"> </w:t>
            </w:r>
          </w:p>
          <w:p w:rsidR="009D71D6" w:rsidRDefault="009D71D6" w:rsidP="00025F9A">
            <w:pPr>
              <w:pStyle w:val="a3"/>
            </w:pPr>
          </w:p>
        </w:tc>
      </w:tr>
      <w:tr w:rsidR="009D71D6" w:rsidTr="009D71D6">
        <w:tc>
          <w:tcPr>
            <w:tcW w:w="1809" w:type="dxa"/>
          </w:tcPr>
          <w:p w:rsidR="009D71D6" w:rsidRDefault="009D71D6" w:rsidP="00025F9A">
            <w:pPr>
              <w:pStyle w:val="a3"/>
            </w:pPr>
            <w:r>
              <w:t>7 занятие</w:t>
            </w:r>
          </w:p>
        </w:tc>
        <w:tc>
          <w:tcPr>
            <w:tcW w:w="7762" w:type="dxa"/>
          </w:tcPr>
          <w:p w:rsidR="009D71D6" w:rsidRDefault="00130CEC" w:rsidP="00025F9A">
            <w:pPr>
              <w:pStyle w:val="a3"/>
            </w:pPr>
            <w:hyperlink r:id="rId13" w:history="1">
              <w:r w:rsidR="009D71D6" w:rsidRPr="005D7A41">
                <w:rPr>
                  <w:rStyle w:val="a5"/>
                </w:rPr>
                <w:t>https://oge.sdamgia.ru/test?id=16007118</w:t>
              </w:r>
            </w:hyperlink>
            <w:r w:rsidR="009D71D6">
              <w:t xml:space="preserve"> </w:t>
            </w:r>
          </w:p>
          <w:p w:rsidR="009D71D6" w:rsidRDefault="009D71D6" w:rsidP="00025F9A">
            <w:pPr>
              <w:pStyle w:val="a3"/>
            </w:pPr>
          </w:p>
        </w:tc>
      </w:tr>
    </w:tbl>
    <w:p w:rsidR="009D71D6" w:rsidRDefault="009D71D6" w:rsidP="00025F9A">
      <w:pPr>
        <w:pStyle w:val="a3"/>
      </w:pPr>
    </w:p>
    <w:p w:rsidR="008B6C8D" w:rsidRDefault="008B6C8D" w:rsidP="008B6C8D">
      <w:pPr>
        <w:pStyle w:val="a3"/>
        <w:jc w:val="center"/>
      </w:pPr>
    </w:p>
    <w:sectPr w:rsidR="008B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1CA434"/>
    <w:lvl w:ilvl="0">
      <w:numFmt w:val="bullet"/>
      <w:lvlText w:val="*"/>
      <w:lvlJc w:val="left"/>
    </w:lvl>
  </w:abstractNum>
  <w:abstractNum w:abstractNumId="1">
    <w:nsid w:val="0AF91885"/>
    <w:multiLevelType w:val="multilevel"/>
    <w:tmpl w:val="A7A0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52CCA"/>
    <w:multiLevelType w:val="multilevel"/>
    <w:tmpl w:val="D57EF0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B1E29"/>
    <w:multiLevelType w:val="hybridMultilevel"/>
    <w:tmpl w:val="A00EA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E204D"/>
    <w:multiLevelType w:val="multilevel"/>
    <w:tmpl w:val="C2C6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914EE"/>
    <w:multiLevelType w:val="multilevel"/>
    <w:tmpl w:val="27B802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3403B"/>
    <w:multiLevelType w:val="hybridMultilevel"/>
    <w:tmpl w:val="B9EAE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F85BDA"/>
    <w:multiLevelType w:val="multilevel"/>
    <w:tmpl w:val="E564BD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5205C"/>
    <w:multiLevelType w:val="hybridMultilevel"/>
    <w:tmpl w:val="457C0D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BD17CF"/>
    <w:multiLevelType w:val="multilevel"/>
    <w:tmpl w:val="3F3A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F568DF"/>
    <w:multiLevelType w:val="multilevel"/>
    <w:tmpl w:val="E432DA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90AE4"/>
    <w:multiLevelType w:val="multilevel"/>
    <w:tmpl w:val="FE3A8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8B02EB"/>
    <w:multiLevelType w:val="multilevel"/>
    <w:tmpl w:val="2B4C5C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AC0CC6"/>
    <w:multiLevelType w:val="hybridMultilevel"/>
    <w:tmpl w:val="5F827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6D2106"/>
    <w:multiLevelType w:val="hybridMultilevel"/>
    <w:tmpl w:val="27DECA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1F205A"/>
    <w:multiLevelType w:val="multilevel"/>
    <w:tmpl w:val="848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DC5EBA"/>
    <w:multiLevelType w:val="hybridMultilevel"/>
    <w:tmpl w:val="8A8A6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004327"/>
    <w:multiLevelType w:val="hybridMultilevel"/>
    <w:tmpl w:val="E27437E4"/>
    <w:lvl w:ilvl="0" w:tplc="9A9CE6D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220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16134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0517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E89CE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8036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CE53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A249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ECBC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20155A"/>
    <w:multiLevelType w:val="multilevel"/>
    <w:tmpl w:val="B93232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DA122F"/>
    <w:multiLevelType w:val="hybridMultilevel"/>
    <w:tmpl w:val="AB5ED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1"/>
  </w:num>
  <w:num w:numId="5">
    <w:abstractNumId w:val="1"/>
  </w:num>
  <w:num w:numId="6">
    <w:abstractNumId w:val="5"/>
  </w:num>
  <w:num w:numId="7">
    <w:abstractNumId w:val="18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3"/>
  </w:num>
  <w:num w:numId="14">
    <w:abstractNumId w:val="16"/>
  </w:num>
  <w:num w:numId="15">
    <w:abstractNumId w:val="8"/>
  </w:num>
  <w:num w:numId="16">
    <w:abstractNumId w:val="19"/>
  </w:num>
  <w:num w:numId="17">
    <w:abstractNumId w:val="6"/>
  </w:num>
  <w:num w:numId="18">
    <w:abstractNumId w:val="17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8D"/>
    <w:rsid w:val="00025F9A"/>
    <w:rsid w:val="00130CEC"/>
    <w:rsid w:val="0015022D"/>
    <w:rsid w:val="00476357"/>
    <w:rsid w:val="005E3FD7"/>
    <w:rsid w:val="005F42FB"/>
    <w:rsid w:val="00635C9A"/>
    <w:rsid w:val="00730EF7"/>
    <w:rsid w:val="008B6C8D"/>
    <w:rsid w:val="008F4C38"/>
    <w:rsid w:val="00916592"/>
    <w:rsid w:val="009D71D6"/>
    <w:rsid w:val="009F2D43"/>
    <w:rsid w:val="00A7081D"/>
    <w:rsid w:val="00BD7B11"/>
    <w:rsid w:val="00C82FDE"/>
    <w:rsid w:val="00E5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025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D71D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35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025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D71D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3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99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5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e.sdamgia.ru/test?theme=61&amp;ttest=true&amp;wclones=1" TargetMode="External"/><Relationship Id="rId13" Type="http://schemas.openxmlformats.org/officeDocument/2006/relationships/hyperlink" Target="https://oge.sdamgia.ru/test?id=16007118" TargetMode="External"/><Relationship Id="rId3" Type="http://schemas.openxmlformats.org/officeDocument/2006/relationships/styles" Target="styles.xml"/><Relationship Id="rId7" Type="http://schemas.openxmlformats.org/officeDocument/2006/relationships/hyperlink" Target="https://oge.sdamgia.ru/test?id=16007104" TargetMode="External"/><Relationship Id="rId12" Type="http://schemas.openxmlformats.org/officeDocument/2006/relationships/hyperlink" Target="https://oge.sdamgia.ru/test?theme=41&amp;ttest=true&amp;wclones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ge.sdamgia.ru/test?theme=62&amp;ttest=true&amp;wclones=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ge.sdamgia.ru/test?theme=1&amp;ttest=true&amp;wclones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ge.sdamgia.ru/test?theme=4&amp;ttest=true&amp;wclones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1A52-32F1-4D5E-9F8C-372153D5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2018-11-07T08:31:00Z</dcterms:created>
  <dcterms:modified xsi:type="dcterms:W3CDTF">2019-10-02T19:34:00Z</dcterms:modified>
</cp:coreProperties>
</file>